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PT2023-PEC-TW-市場准入-20231011</w:t>
      </w:r>
    </w:p>
    <w:p>
      <w:pPr>
        <w:jc w:val="center"/>
        <w:spacing w:line="240" w:lineRule="auto"/>
      </w:pPr>
      <w:r>
        <w:rPr>
          <w:sz w:val="36"/>
          <w:szCs w:val="36"/>
        </w:rPr>
        <w:t xml:space="preserve">市場准入管理政策與指標與CSA 3.6.2 當地能力培養</w:t>
      </w:r>
    </w:p>
    <w:p>
      <w:pPr/>
      <w:r>
        <w:rPr/>
        <w:t xml:space="preserve"/>
      </w:r>
    </w:p>
    <w:p>
      <w:pPr>
        <w:spacing w:line="240" w:lineRule="auto"/>
      </w:pPr>
      <w:r>
        <w:rPr>
          <w:sz w:val="28"/>
          <w:szCs w:val="28"/>
          <w:b w:val="1"/>
          <w:bCs w:val="1"/>
          <w:u w:val="single"/>
        </w:rPr>
        <w:t xml:space="preserve">請問[市場准入]是否為公司的重大主題? 相關的管理政策與行動，以及指標與目標為何?</w:t>
      </w:r>
    </w:p>
    <w:p>
      <w:pPr>
        <w:spacing w:line="240" w:lineRule="auto"/>
      </w:pPr>
      <w:r>
        <w:rPr>
          <w:sz w:val="22"/>
          <w:szCs w:val="22"/>
        </w:rPr>
        <w:t xml:space="preserve">市場准入(Market Access) 相關活動可參考Access to Medicines Index (ATMI) 2022所列之活動。相關涉及範圍從製造、研發、患者安全教育、醫事人員培訓或針對療程所提供的財務補助計畫都算。</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台灣/總部</w:t>
            </w:r>
          </w:p>
        </w:tc>
        <w:tc>
          <w:tcPr>
            <w:tcW w:w="1800" w:type="dxa"/>
          </w:tcPr>
          <w:p>
            <w:pPr>
              <w:jc w:val="center"/>
              <w:spacing w:line="240" w:lineRule="auto"/>
            </w:pPr>
            <w:r>
              <w:rPr>
                <w:sz w:val="24"/>
                <w:szCs w:val="24"/>
                <w:b w:val="1"/>
                <w:bCs w:val="1"/>
              </w:rPr>
              <w:t xml:space="preserve">美國</w:t>
            </w:r>
          </w:p>
        </w:tc>
        <w:tc>
          <w:tcPr>
            <w:tcW w:w="1800" w:type="dxa"/>
          </w:tcPr>
          <w:p>
            <w:pPr>
              <w:jc w:val="center"/>
              <w:spacing w:line="240" w:lineRule="auto"/>
            </w:pPr>
            <w:r>
              <w:rPr>
                <w:sz w:val="24"/>
                <w:szCs w:val="24"/>
                <w:b w:val="1"/>
                <w:bCs w:val="1"/>
              </w:rPr>
              <w:t xml:space="preserve">日本</w:t>
            </w:r>
          </w:p>
        </w:tc>
      </w:tr>
    </w:tbl>
    <w:p>
      <w:pPr/>
      <w:r>
        <w:rPr/>
        <w:t xml:space="preserve"/>
      </w:r>
    </w:p>
    <w:p>
      <w:pPr>
        <w:spacing w:line="240" w:lineRule="auto"/>
      </w:pPr>
      <w:r>
        <w:rPr>
          <w:sz w:val="28"/>
          <w:szCs w:val="28"/>
          <w:b w:val="1"/>
          <w:bCs w:val="1"/>
          <w:u w:val="single"/>
        </w:rPr>
        <w:t xml:space="preserve">請依照相關部門說明公司在2023年所進行的市場准入活動(其目的都是為了推廣藥物更普及使用)</w:t>
      </w:r>
    </w:p>
    <w:p>
      <w:pPr>
        <w:spacing w:line="240" w:lineRule="auto"/>
      </w:pPr>
      <w:r>
        <w:rPr>
          <w:sz w:val="22"/>
          <w:szCs w:val="22"/>
        </w:rPr>
        <w:t xml:space="preserve">CSA 問卷題</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專案目的 (想解決甚麼問題)</w:t>
            </w:r>
          </w:p>
        </w:tc>
        <w:tc>
          <w:tcPr>
            <w:tcW w:w="1800" w:type="dxa"/>
          </w:tcPr>
          <w:p>
            <w:pPr>
              <w:jc w:val="center"/>
              <w:spacing w:line="240" w:lineRule="auto"/>
            </w:pPr>
            <w:r>
              <w:rPr>
                <w:sz w:val="24"/>
                <w:szCs w:val="24"/>
                <w:b w:val="1"/>
                <w:bCs w:val="1"/>
              </w:rPr>
              <w:t xml:space="preserve">專案對象與範圍</w:t>
            </w:r>
          </w:p>
        </w:tc>
        <w:tc>
          <w:tcPr>
            <w:tcW w:w="1800" w:type="dxa"/>
          </w:tcPr>
          <w:p>
            <w:pPr>
              <w:jc w:val="center"/>
              <w:spacing w:line="240" w:lineRule="auto"/>
            </w:pPr>
            <w:r>
              <w:rPr>
                <w:sz w:val="24"/>
                <w:szCs w:val="24"/>
                <w:b w:val="1"/>
                <w:bCs w:val="1"/>
              </w:rPr>
              <w:t xml:space="preserve">創造的效益/價值</w:t>
            </w:r>
          </w:p>
        </w:tc>
        <w:tc>
          <w:tcPr>
            <w:tcW w:w="1800" w:type="dxa"/>
          </w:tcPr>
          <w:p>
            <w:pPr>
              <w:jc w:val="center"/>
              <w:spacing w:line="240" w:lineRule="auto"/>
            </w:pPr>
            <w:r>
              <w:rPr>
                <w:sz w:val="24"/>
                <w:szCs w:val="24"/>
                <w:b w:val="1"/>
                <w:bCs w:val="1"/>
              </w:rPr>
              <w:t xml:space="preserve">專案時程 (短期或長期? 持續多久)</w:t>
            </w:r>
          </w:p>
        </w:tc>
        <w:tc>
          <w:tcPr>
            <w:tcW w:w="1800" w:type="dxa"/>
          </w:tcPr>
          <w:p>
            <w:pPr>
              <w:jc w:val="center"/>
              <w:spacing w:line="240" w:lineRule="auto"/>
            </w:pPr>
            <w:r>
              <w:rPr>
                <w:sz w:val="24"/>
                <w:szCs w:val="24"/>
                <w:b w:val="1"/>
                <w:bCs w:val="1"/>
              </w:rPr>
              <w:t xml:space="preserve">專案執行頻率(多久一次)</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專案成果改善/建構了哪種能力</w:t>
            </w:r>
          </w:p>
        </w:tc>
      </w:tr>
    </w:tbl>
    <w:p>
      <w:pPr/>
      <w:r>
        <w:rPr/>
        <w:t xml:space="preserve"/>
      </w:r>
    </w:p>
    <w:p>
      <w:pPr>
        <w:spacing w:line="240" w:lineRule="auto"/>
      </w:pPr>
      <w:r>
        <w:rPr>
          <w:sz w:val="28"/>
          <w:szCs w:val="28"/>
          <w:b w:val="1"/>
          <w:bCs w:val="1"/>
          <w:u w:val="single"/>
        </w:rPr>
        <w:t xml:space="preserve">請提供佐證資料
</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3.6.3 對醫療保健的影響</w:t>
      </w:r>
    </w:p>
    <w:p>
      <w:pPr/>
      <w:r>
        <w:rPr/>
        <w:t xml:space="preserve"/>
      </w:r>
    </w:p>
    <w:p>
      <w:pPr>
        <w:spacing w:line="240" w:lineRule="auto"/>
      </w:pPr>
      <w:r>
        <w:rPr>
          <w:sz w:val="28"/>
          <w:szCs w:val="28"/>
          <w:b w:val="1"/>
          <w:bCs w:val="1"/>
          <w:u w:val="single"/>
        </w:rPr>
        <w:t xml:space="preserve">請提供病患總數，以及能夠以低成本獲得貴組織產品或服務的病患數量。</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   </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3.7.1 公平定價</w:t>
      </w:r>
    </w:p>
    <w:p>
      <w:pPr/>
      <w:r>
        <w:rPr/>
        <w:t xml:space="preserve"/>
      </w:r>
    </w:p>
    <w:p>
      <w:pPr>
        <w:spacing w:line="240" w:lineRule="auto"/>
      </w:pPr>
      <w:r>
        <w:rPr>
          <w:sz w:val="28"/>
          <w:szCs w:val="28"/>
          <w:b w:val="1"/>
          <w:bCs w:val="1"/>
          <w:u w:val="single"/>
        </w:rPr>
        <w:t xml:space="preserve">請指出與上一年相比，貴公司的美國產品組合中的平均定價和平均淨價的百分比變化（根據報告貨幣的銷售額加權計算）。</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FY 2020   </w:t>
            </w:r>
          </w:p>
        </w:tc>
        <w:tc>
          <w:tcPr>
            <w:tcW w:w="1800" w:type="dxa"/>
          </w:tcPr>
          <w:p>
            <w:pPr>
              <w:jc w:val="center"/>
              <w:spacing w:line="240" w:lineRule="auto"/>
            </w:pPr>
            <w:r>
              <w:rPr>
                <w:sz w:val="24"/>
                <w:szCs w:val="24"/>
                <w:b w:val="1"/>
                <w:bCs w:val="1"/>
              </w:rPr>
              <w:t xml:space="preserve">FY 2021</w:t>
            </w:r>
          </w:p>
        </w:tc>
        <w:tc>
          <w:tcPr>
            <w:tcW w:w="1800" w:type="dxa"/>
          </w:tcPr>
          <w:p>
            <w:pPr>
              <w:jc w:val="center"/>
              <w:spacing w:line="240" w:lineRule="auto"/>
            </w:pPr>
            <w:r>
              <w:rPr>
                <w:sz w:val="24"/>
                <w:szCs w:val="24"/>
                <w:b w:val="1"/>
                <w:bCs w:val="1"/>
              </w:rPr>
              <w:t xml:space="preserve">FY 2022</w:t>
            </w:r>
          </w:p>
        </w:tc>
        <w:tc>
          <w:tcPr>
            <w:tcW w:w="1800" w:type="dxa"/>
          </w:tcPr>
          <w:p>
            <w:pPr>
              <w:jc w:val="center"/>
              <w:spacing w:line="240" w:lineRule="auto"/>
            </w:pPr>
            <w:r>
              <w:rPr>
                <w:sz w:val="24"/>
                <w:szCs w:val="24"/>
                <w:b w:val="1"/>
                <w:bCs w:val="1"/>
              </w:rPr>
              <w:t xml:space="preserve">2023 YTD</w:t>
            </w:r>
          </w:p>
        </w:tc>
      </w:tr>
    </w:tbl>
    <w:p>
      <w:pPr/>
      <w:r>
        <w:rPr/>
        <w:t xml:space="preserve"/>
      </w:r>
    </w:p>
    <w:p>
      <w:pPr>
        <w:spacing w:line="240" w:lineRule="auto"/>
      </w:pPr>
      <w:r>
        <w:rPr>
          <w:sz w:val="28"/>
          <w:szCs w:val="28"/>
          <w:b w:val="1"/>
          <w:bCs w:val="1"/>
          <w:u w:val="single"/>
        </w:rPr>
        <w:t xml:space="preserve">如果無法在公司級別匯總數據，請說明選擇在上表中代表的營業單位/產品部門，以及該部門產生的收入（以總收入的百分比為單位）</w:t>
      </w:r>
    </w:p>
    <w:p>
      <w:pPr/>
      <w:r>
        <w:rPr/>
        <w:t xml:space="preserve"/>
      </w:r>
    </w:p>
    <w:p>
      <w:pPr>
        <w:spacing w:line="240" w:lineRule="auto"/>
      </w:pPr>
      <w:r>
        <w:rPr>
          <w:sz w:val="28"/>
          <w:szCs w:val="28"/>
          <w:b w:val="1"/>
          <w:bCs w:val="1"/>
          <w:u w:val="single"/>
        </w:rPr>
        <w:t xml:space="preserve">如果不適用。請在下面的評論框中提供解釋。</w:t>
      </w:r>
    </w:p>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3.7.2 提升醫療效率的貢獻</w:t>
      </w:r>
    </w:p>
    <w:p>
      <w:pPr/>
      <w:r>
        <w:rPr/>
        <w:t xml:space="preserve"/>
      </w:r>
    </w:p>
    <w:p>
      <w:pPr>
        <w:spacing w:line="240" w:lineRule="auto"/>
      </w:pPr>
      <w:r>
        <w:rPr>
          <w:sz w:val="28"/>
          <w:szCs w:val="28"/>
          <w:b w:val="1"/>
          <w:bCs w:val="1"/>
          <w:u w:val="single"/>
        </w:rPr>
        <w:t xml:space="preserve">公司是否通過健康經濟評估（例如成本效益、成本效用、成本效益分析）來評估產品對醫療保健成本的影響，並在可能的情況下將其與標準治療方案和其他競爭性創新進行比較？</w:t>
      </w:r>
    </w:p>
    <w:p>
      <w:pPr/>
      <w:r>
        <w:rPr/>
        <w:t xml:space="preserve"/>
      </w:r>
    </w:p>
    <w:p>
      <w:pPr>
        <w:spacing w:line="240" w:lineRule="auto"/>
      </w:pPr>
      <w:r>
        <w:rPr>
          <w:sz w:val="28"/>
          <w:szCs w:val="28"/>
          <w:b w:val="1"/>
          <w:bCs w:val="1"/>
          <w:u w:val="single"/>
        </w:rPr>
        <w:t xml:space="preserve">如果是，請回答下列問題</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jc w:val="center"/>
              <w:spacing w:line="240" w:lineRule="auto"/>
            </w:pPr>
            <w:r>
              <w:rPr>
                <w:sz w:val="24"/>
                <w:szCs w:val="24"/>
                <w:b w:val="1"/>
                <w:bCs w:val="1"/>
              </w:rPr>
              <w:t xml:space="preserve">請說明評估產品的百分比</w:t>
            </w:r>
          </w:p>
        </w:tc>
        <w:tc>
          <w:tcPr>
            <w:tcW w:w="1800" w:type="dxa"/>
          </w:tcPr>
          <w:p>
            <w:pPr>
              <w:jc w:val="center"/>
              <w:spacing w:line="240" w:lineRule="auto"/>
            </w:pPr>
            <w:r>
              <w:rPr>
                <w:sz w:val="24"/>
                <w:szCs w:val="24"/>
                <w:b w:val="1"/>
                <w:bCs w:val="1"/>
              </w:rPr>
              <w:t xml:space="preserve">請說明您可以在上一財政年度產生的收入中提供此類證據的百分比</w:t>
            </w:r>
          </w:p>
        </w:tc>
        <w:tc>
          <w:tcPr>
            <w:tcW w:w="1800" w:type="dxa"/>
          </w:tcPr>
          <w:p>
            <w:pPr>
              <w:jc w:val="center"/>
              <w:spacing w:line="240" w:lineRule="auto"/>
            </w:pPr>
            <w:r>
              <w:rPr>
                <w:sz w:val="24"/>
                <w:szCs w:val="24"/>
                <w:b w:val="1"/>
                <w:bCs w:val="1"/>
              </w:rPr>
              <w:t xml:space="preserve">請說明與標準醫學療法相比，這些評估在上一財政年度產生的集團總收入中具有顯著成本效益的百分比</w:t>
            </w:r>
          </w:p>
        </w:tc>
        <w:tc>
          <w:tcPr>
            <w:tcW w:w="1800" w:type="dxa"/>
          </w:tcPr>
          <w:p>
            <w:pPr>
              <w:jc w:val="center"/>
              <w:spacing w:line="240" w:lineRule="auto"/>
            </w:pPr>
            <w:r>
              <w:rPr>
                <w:sz w:val="24"/>
                <w:szCs w:val="24"/>
                <w:b w:val="1"/>
                <w:bCs w:val="1"/>
              </w:rPr>
              <w:t xml:space="preserve">請說明與其他競爭性創新相比，這些評估在上一財政年度產生的集團總收入中所佔的百分比</w:t>
            </w:r>
          </w:p>
        </w:tc>
      </w:tr>
    </w:tbl>
    <w:p>
      <w:pPr/>
      <w:r>
        <w:rPr/>
        <w:t xml:space="preserve"/>
      </w:r>
    </w:p>
    <w:p>
      <w:pPr>
        <w:spacing w:line="240" w:lineRule="auto"/>
      </w:pPr>
      <w:r>
        <w:rPr>
          <w:sz w:val="28"/>
          <w:szCs w:val="28"/>
          <w:b w:val="1"/>
          <w:bCs w:val="1"/>
          <w:u w:val="single"/>
        </w:rPr>
        <w:t xml:space="preserve">如果是，請提供作證資料</w:t>
      </w:r>
    </w:p>
    <w:p>
      <w:pPr/>
      <w:r>
        <w:rPr/>
        <w:t xml:space="preserve"/>
      </w:r>
    </w:p>
    <w:p>
      <w:pPr>
        <w:spacing w:line="240" w:lineRule="auto"/>
      </w:pPr>
      <w:r>
        <w:rPr>
          <w:sz w:val="28"/>
          <w:szCs w:val="28"/>
          <w:b w:val="1"/>
          <w:bCs w:val="1"/>
          <w:u w:val="single"/>
        </w:rPr>
        <w:t xml:space="preserve">如果不是，請解釋狀況。</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3.7.3 健康技術評估對價值主張的支持</w:t>
      </w:r>
    </w:p>
    <w:p>
      <w:pPr/>
      <w:r>
        <w:rPr/>
        <w:t xml:space="preserve"/>
      </w:r>
    </w:p>
    <w:p>
      <w:pPr>
        <w:spacing w:line="240" w:lineRule="auto"/>
      </w:pPr>
      <w:r>
        <w:rPr>
          <w:sz w:val="28"/>
          <w:szCs w:val="28"/>
          <w:b w:val="1"/>
          <w:bCs w:val="1"/>
          <w:u w:val="single"/>
        </w:rPr>
        <w:t xml:space="preserve">在過去五年中，有多少創新產品獲得了上市許可一直得到知名衛生技術評估機構（HTA，如 NICE、IQWIG、PBAC 等）？</w:t>
      </w:r>
    </w:p>
    <w:p>
      <w:pPr>
        <w:spacing w:line="240" w:lineRule="auto"/>
      </w:pPr>
      <w:r>
        <w:rPr>
          <w:sz w:val="22"/>
          <w:szCs w:val="22"/>
        </w:rPr>
        <w:t xml:space="preserve">只有在任何其他知名機構沒有做出負面決定的情況下，才應將產品包括在內。因此，如果兩個或多個機構對產品進行評論，並且其中任何一個機構提供負面評論，則該產品不被視為始終如一的認可。
注：衛生技術評估機構，如英國的NICE、德國的IQWIG、加拿大的CDR和澳大利亞的PBAC，評估新藥的相對有效性和/或成本效益（取決於立法），並就藥物和干預措施的益處、使用和/或報銷提出建議。</w:t>
      </w:r>
    </w:p>
    <w:p>
      <w:pPr/>
      <w:r>
        <w:rPr/>
        <w:t xml:space="preserve"/>
      </w:r>
    </w:p>
    <w:p>
      <w:pPr>
        <w:spacing w:line="240" w:lineRule="auto"/>
      </w:pPr>
      <w:r>
        <w:rPr>
          <w:sz w:val="28"/>
          <w:szCs w:val="28"/>
          <w:b w:val="1"/>
          <w:bCs w:val="1"/>
          <w:u w:val="single"/>
        </w:rPr>
        <w:t xml:space="preserve">請提供證據，說明“經過審查的HTA一致認可的產品百分比（占審查的創新產品總數的百分比）”。</w:t>
      </w:r>
    </w:p>
    <w:p>
      <w:pPr/>
      <w:r>
        <w:rPr/>
        <w:t xml:space="preserve"/>
      </w:r>
    </w:p>
    <w:p>
      <w:pPr>
        <w:spacing w:line="240" w:lineRule="auto"/>
      </w:pPr>
      <w:r>
        <w:rPr>
          <w:sz w:val="28"/>
          <w:szCs w:val="28"/>
          <w:b w:val="1"/>
          <w:bCs w:val="1"/>
          <w:u w:val="single"/>
        </w:rPr>
        <w:t xml:space="preserve">如果不是，請說明此一狀況</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3.8.1 衡量對健康結果的貢獻 </w:t>
      </w:r>
    </w:p>
    <w:p>
      <w:pPr/>
      <w:r>
        <w:rPr/>
        <w:t xml:space="preserve"/>
      </w:r>
    </w:p>
    <w:p>
      <w:pPr>
        <w:spacing w:line="240" w:lineRule="auto"/>
      </w:pPr>
      <w:r>
        <w:rPr>
          <w:sz w:val="28"/>
          <w:szCs w:val="28"/>
          <w:b w:val="1"/>
          <w:bCs w:val="1"/>
          <w:u w:val="single"/>
        </w:rPr>
        <w:t xml:space="preserve">公司是否系統地衡量您對改善患者整個護理周期的貢獻？</w:t>
      </w:r>
    </w:p>
    <w:p>
      <w:pPr/>
      <w:r>
        <w:rPr/>
        <w:t xml:space="preserve"/>
      </w:r>
    </w:p>
    <w:p>
      <w:pPr>
        <w:spacing w:line="240" w:lineRule="auto"/>
      </w:pPr>
      <w:r>
        <w:rPr>
          <w:sz w:val="28"/>
          <w:szCs w:val="28"/>
          <w:b w:val="1"/>
          <w:bCs w:val="1"/>
          <w:u w:val="single"/>
        </w:rPr>
        <w:t xml:space="preserve">主要專案
如果是，請簡要說明關鍵計劃、用於衡量其影響的最相關的關鍵績效指標以及相應的影響數位。請為每個關鍵計劃提供支持證據。</w:t>
      </w:r>
    </w:p>
    <w:p>
      <w:pPr>
        <w:spacing w:line="240" w:lineRule="auto"/>
      </w:pPr>
      <w:r>
        <w:rPr>
          <w:sz w:val="22"/>
          <w:szCs w:val="22"/>
        </w:rPr>
        <w:t xml:space="preserve">貨幣：美元 (USD)</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tcPr>
          <w:p>
            <w:pPr/>
            <w:r>
              <w:rPr/>
              <w:t xml:space="preserve"/>
            </w:r>
          </w:p>
        </w:tc>
        <w:tc>
          <w:tcPr>
            <w:tcW w:w="1800" w:type="dxa"/>
          </w:tcPr>
          <w:p>
            <w:pPr>
              <w:jc w:val="center"/>
              <w:spacing w:line="240" w:lineRule="auto"/>
            </w:pPr>
            <w:r>
              <w:rPr>
                <w:sz w:val="24"/>
                <w:szCs w:val="24"/>
                <w:b w:val="1"/>
                <w:bCs w:val="1"/>
              </w:rPr>
              <w:t xml:space="preserve">請在下面提供支持證據和相關說明</w:t>
            </w:r>
          </w:p>
        </w:tc>
        <w:tc>
          <w:tcPr>
            <w:tcW w:w="1800" w:type="dxa"/>
          </w:tcPr>
          <w:p>
            <w:pPr>
              <w:jc w:val="center"/>
              <w:spacing w:line="240" w:lineRule="auto"/>
            </w:pPr>
            <w:r>
              <w:rPr>
                <w:sz w:val="24"/>
                <w:szCs w:val="24"/>
                <w:b w:val="1"/>
                <w:bCs w:val="1"/>
              </w:rPr>
              <w:t xml:space="preserve">用於衡量影響的 KPI（例如，達到的患者數量 #）</w:t>
            </w:r>
          </w:p>
        </w:tc>
        <w:tc>
          <w:tcPr>
            <w:tcW w:w="1800" w:type="dxa"/>
          </w:tcPr>
          <w:p>
            <w:pPr>
              <w:jc w:val="center"/>
              <w:spacing w:line="240" w:lineRule="auto"/>
            </w:pPr>
            <w:r>
              <w:rPr>
                <w:sz w:val="24"/>
                <w:szCs w:val="24"/>
                <w:b w:val="1"/>
                <w:bCs w:val="1"/>
              </w:rPr>
              <w:t xml:space="preserve">2023年的影響</w:t>
            </w:r>
          </w:p>
        </w:tc>
        <w:tc>
          <w:tcPr>
            <w:tcW w:w="1800" w:type="dxa"/>
          </w:tcPr>
          <w:p>
            <w:pPr>
              <w:jc w:val="center"/>
              <w:spacing w:line="240" w:lineRule="auto"/>
            </w:pPr>
            <w:r>
              <w:rPr>
                <w:sz w:val="24"/>
                <w:szCs w:val="24"/>
                <w:b w:val="1"/>
                <w:bCs w:val="1"/>
              </w:rPr>
              <w:t xml:space="preserve">2024年的預估</w:t>
            </w:r>
          </w:p>
        </w:tc>
      </w:tr>
    </w:tbl>
    <w:p>
      <w:pPr/>
      <w:r>
        <w:rPr/>
        <w:t xml:space="preserve"/>
      </w:r>
    </w:p>
    <w:p>
      <w:pPr>
        <w:spacing w:line="240" w:lineRule="auto"/>
      </w:pPr>
      <w:r>
        <w:rPr>
          <w:sz w:val="28"/>
          <w:szCs w:val="28"/>
          <w:b w:val="1"/>
          <w:bCs w:val="1"/>
          <w:u w:val="single"/>
        </w:rPr>
        <w:t xml:space="preserve">全球範圍內實施的計劃數量（占計劃總數的百分比）？</w:t>
      </w:r>
    </w:p>
    <w:p>
      <w:pPr>
        <w:spacing w:line="240" w:lineRule="auto"/>
      </w:pPr>
      <w:r>
        <w:rPr>
          <w:sz w:val="22"/>
          <w:szCs w:val="22"/>
        </w:rPr>
        <w:t xml:space="preserve">請提供佐證說明</w:t>
      </w:r>
    </w:p>
    <w:p>
      <w:pPr/>
      <w:r>
        <w:rPr/>
        <w:t xml:space="preserve"/>
      </w:r>
    </w:p>
    <w:p>
      <w:pPr>
        <w:spacing w:line="240" w:lineRule="auto"/>
      </w:pPr>
      <w:r>
        <w:rPr>
          <w:sz w:val="28"/>
          <w:szCs w:val="28"/>
          <w:b w:val="1"/>
          <w:bCs w:val="1"/>
          <w:u w:val="single"/>
        </w:rPr>
        <w:t xml:space="preserve">公司在多少疾病領域/適應症中為改善患者全週期護理做出了貢獻（與貴公司相關的疾病領域的百分比）
</w:t>
      </w:r>
    </w:p>
    <w:p>
      <w:pPr>
        <w:spacing w:line="240" w:lineRule="auto"/>
      </w:pPr>
      <w:r>
        <w:rPr>
          <w:sz w:val="22"/>
          <w:szCs w:val="22"/>
        </w:rPr>
        <w:t xml:space="preserve">請提供佐證資料</w:t>
      </w:r>
    </w:p>
    <w:p>
      <w:pPr/>
      <w:r>
        <w:rPr/>
        <w:t xml:space="preserve"/>
      </w:r>
    </w:p>
    <w:p>
      <w:pPr>
        <w:spacing w:line="240" w:lineRule="auto"/>
      </w:pPr>
      <w:r>
        <w:rPr>
          <w:sz w:val="28"/>
          <w:szCs w:val="28"/>
          <w:b w:val="1"/>
          <w:bCs w:val="1"/>
          <w:u w:val="single"/>
        </w:rPr>
        <w:t xml:space="preserve">請提供佐證資料</w:t>
      </w:r>
    </w:p>
    <w:p>
      <w:pPr/>
      <w:r>
        <w:rPr/>
        <w:t xml:space="preserve"/>
      </w:r>
    </w:p>
    <w:p>
      <w:pPr>
        <w:sectPr>
          <w:pgSz w:orient="portrait" w:w="11905.5118110236" w:h="16837.7952755905"/>
          <w:pgMar w:top="1440" w:right="1440" w:bottom="1440" w:left="1440" w:header="720" w:footer="720" w:gutter="0"/>
          <w:cols w:num="1" w:space="720"/>
        </w:sectPr>
      </w:pPr>
    </w:p>
    <w:p>
      <w:pPr>
        <w:jc w:val="center"/>
        <w:spacing w:line="240" w:lineRule="auto"/>
      </w:pPr>
      <w:r>
        <w:rPr>
          <w:sz w:val="36"/>
          <w:szCs w:val="36"/>
        </w:rPr>
        <w:t xml:space="preserve">CSA 3.8.2 結果數據的可存取性和透明度</w:t>
      </w:r>
    </w:p>
    <w:p>
      <w:pPr/>
      <w:r>
        <w:rPr/>
        <w:t xml:space="preserve"/>
      </w:r>
    </w:p>
    <w:p>
      <w:pPr>
        <w:spacing w:line="240" w:lineRule="auto"/>
      </w:pPr>
      <w:r>
        <w:rPr>
          <w:sz w:val="28"/>
          <w:szCs w:val="28"/>
          <w:b w:val="1"/>
          <w:bCs w:val="1"/>
          <w:u w:val="single"/>
        </w:rPr>
        <w:t xml:space="preserve">公司是否向所有利益相關者提供患者結果數據？</w:t>
      </w:r>
    </w:p>
    <w:p>
      <w:pPr/>
      <w:r>
        <w:rPr/>
        <w:t xml:space="preserve"/>
      </w:r>
    </w:p>
    <w:p>
      <w:pPr>
        <w:spacing w:line="240" w:lineRule="auto"/>
      </w:pPr>
      <w:r>
        <w:rPr>
          <w:sz w:val="28"/>
          <w:szCs w:val="28"/>
          <w:b w:val="1"/>
          <w:bCs w:val="1"/>
          <w:u w:val="single"/>
        </w:rPr>
        <w:t xml:space="preserve">如果是，請說明提供哪類資料，並提供支持證據。</w:t>
      </w:r>
    </w:p>
    <w:p>
      <w:pPr>
        <w:spacing w:line="240" w:lineRule="auto"/>
      </w:pPr>
      <w:r>
        <w:rPr>
          <w:sz w:val="22"/>
          <w:szCs w:val="22"/>
        </w:rPr>
        <w:t xml:space="preserve">• 臨床試驗和上市後觀察研究的結果
• 付款方/監管機構/健康技術評估機構
• 醫療專業人員/患者倡導組織/患者
• 與安全性和有效性相關的患者層次的臨床研究數據
• 成本效益分析和藥物經濟學/健康經濟學數據</w:t>
      </w:r>
    </w:p>
    <w:p>
      <w:pPr/>
      <w:r>
        <w:rPr/>
        <w:t xml:space="preserve"/>
      </w:r>
    </w:p>
    <w:p>
      <w:pPr>
        <w:spacing w:line="240" w:lineRule="auto"/>
      </w:pPr>
      <w:r>
        <w:rPr>
          <w:sz w:val="28"/>
          <w:szCs w:val="28"/>
          <w:b w:val="1"/>
          <w:bCs w:val="1"/>
          <w:u w:val="single"/>
        </w:rPr>
        <w:t xml:space="preserve">如果是，請說明向誰提供這一資訊，並提供支持證據。</w:t>
      </w:r>
    </w:p>
    <w:p>
      <w:pPr>
        <w:spacing w:line="240" w:lineRule="auto"/>
      </w:pPr>
      <w:r>
        <w:rPr>
          <w:sz w:val="22"/>
          <w:szCs w:val="22"/>
        </w:rPr>
        <w:t xml:space="preserve">•臨床試驗和上市后觀察性研究的結果
•付款人/監管機構/HTA
•醫療保健專業人員/患者倡導團體/患者
•與安全性和有效性相關的患者級臨床研究數據
•付款人/監管機構/HTA
•醫療保健專業人員/患者倡導團體/患者
•成本效益分析和藥物經濟學/健康經濟數據
•付款人/監管機構/HTA
•醫療保健專業人員/患者倡導團體/患者</w:t>
      </w:r>
    </w:p>
    <w:p>
      <w:pPr/>
      <w:r>
        <w:rPr/>
        <w:t xml:space="preserve"/>
      </w:r>
    </w:p>
    <w:p>
      <w:pPr>
        <w:spacing w:line="240" w:lineRule="auto"/>
      </w:pPr>
      <w:r>
        <w:rPr>
          <w:sz w:val="28"/>
          <w:szCs w:val="28"/>
          <w:b w:val="1"/>
          <w:bCs w:val="1"/>
          <w:u w:val="single"/>
        </w:rPr>
        <w:t xml:space="preserve">如果是，請說明公司在上一財政年度是否因與隱瞞臨床數據有關的備案和訴訟而產生費用或罰款，並提供支持證據：
</w:t>
      </w:r>
    </w:p>
    <w:p>
      <w:pPr/>
      <w:r>
        <w:rPr/>
        <w:t xml:space="preserve"/>
      </w:r>
    </w:p>
    <w:p>
      <w:pPr>
        <w:spacing w:line="240" w:lineRule="auto"/>
      </w:pPr>
      <w:r>
        <w:rPr>
          <w:sz w:val="28"/>
          <w:szCs w:val="28"/>
          <w:b w:val="1"/>
          <w:bCs w:val="1"/>
          <w:u w:val="single"/>
        </w:rPr>
        <w:t xml:space="preserve">若為是，
請寫出具體金額與幣別
</w:t>
      </w:r>
    </w:p>
    <w:p>
      <w:pPr/>
      <w:r>
        <w:rPr/>
        <w:t xml:space="preserve"/>
      </w:r>
    </w:p>
    <w:p>
      <w:pPr>
        <w:spacing w:line="240" w:lineRule="auto"/>
      </w:pPr>
      <w:r>
        <w:rPr>
          <w:sz w:val="28"/>
          <w:szCs w:val="28"/>
          <w:b w:val="1"/>
          <w:bCs w:val="1"/>
          <w:u w:val="single"/>
        </w:rPr>
        <w:t xml:space="preserve">請提供佐證資料
</w:t>
      </w:r>
    </w:p>
    <w:p>
      <w:pPr/>
      <w:r>
        <w:rPr/>
        <w:t xml:space="preserve"/>
      </w:r>
    </w:p>
    <w:sectPr>
      <w:pgSz w:orient="portrait" w:w="11905.5118110236" w:h="16837.795275590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2023-10-20T11:17:35+08:00</dcterms:created>
  <dcterms:modified xsi:type="dcterms:W3CDTF">2023-10-20T11:17:35+08:00</dcterms:modified>
</cp:coreProperties>
</file>

<file path=docProps/custom.xml><?xml version="1.0" encoding="utf-8"?>
<Properties xmlns="http://schemas.openxmlformats.org/officeDocument/2006/custom-properties" xmlns:vt="http://schemas.openxmlformats.org/officeDocument/2006/docPropsVTypes"/>
</file>