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PJ2023-PEC-JP-SCM-20231011</w:t>
      </w:r>
    </w:p>
    <w:p>
      <w:pPr>
        <w:jc w:val="center"/>
        <w:spacing w:line="240" w:lineRule="auto"/>
      </w:pPr>
      <w:r>
        <w:rPr>
          <w:sz w:val="36"/>
          <w:szCs w:val="36"/>
        </w:rPr>
        <w:t xml:space="preserve">CSA 1.7.1 Supplier Code of Conduct</w:t>
      </w:r>
    </w:p>
    <w:p>
      <w:pPr/>
      <w:r>
        <w:rPr/>
        <w:t xml:space="preserve"/>
      </w:r>
    </w:p>
    <w:p>
      <w:pPr>
        <w:spacing w:line="240" w:lineRule="auto"/>
      </w:pPr>
      <w:r>
        <w:rPr>
          <w:sz w:val="28"/>
          <w:szCs w:val="28"/>
          <w:b w:val="1"/>
          <w:bCs w:val="1"/>
          <w:u w:val="single"/>
        </w:rPr>
        <w:t xml:space="preserve">Does your company have a Supplier Code of Conduct and is it publicly available? </w:t>
      </w:r>
    </w:p>
    <w:p>
      <w:pPr>
        <w:spacing w:line="240" w:lineRule="auto"/>
      </w:pPr>
      <w:r>
        <w:rPr/>
        <w:t xml:space="preserve">答案：</w:t>
      </w:r>
    </w:p>
    <w:p>
      <w:pPr/>
      <w:r>
        <w:rPr/>
        <w:t xml:space="preserve"/>
      </w:r>
    </w:p>
    <w:p>
      <w:pPr>
        <w:spacing w:line="240" w:lineRule="auto"/>
      </w:pPr>
      <w:r>
        <w:rPr>
          <w:sz w:val="28"/>
          <w:szCs w:val="28"/>
          <w:b w:val="1"/>
          <w:bCs w:val="1"/>
          <w:u w:val="single"/>
        </w:rPr>
        <w:t xml:space="preserve">If yes, the Code covers the following issues:</w:t>
      </w:r>
    </w:p>
    <w:p>
      <w:pPr>
        <w:spacing w:line="240" w:lineRule="auto"/>
      </w:pPr>
      <w:r>
        <w:rPr>
          <w:sz w:val="22"/>
          <w:szCs w:val="22"/>
        </w:rPr>
        <w:t xml:space="preserve">Please provide a weblink and indicate which of the listed issues are covered in the Code and applied to all operations across all countries.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a weblink and indicate which of the listed issues are covered in the Code and applied to all operations across all countries.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1.6.2(2022) Critical Supplier Identification</w:t>
      </w:r>
    </w:p>
    <w:p>
      <w:pPr/>
      <w:r>
        <w:rPr/>
        <w:t xml:space="preserve"/>
      </w:r>
    </w:p>
    <w:p>
      <w:pPr>
        <w:spacing w:line="240" w:lineRule="auto"/>
      </w:pPr>
      <w:r>
        <w:rPr>
          <w:sz w:val="28"/>
          <w:szCs w:val="28"/>
          <w:b w:val="1"/>
          <w:bCs w:val="1"/>
          <w:u w:val="single"/>
        </w:rPr>
        <w:t xml:space="preserve">Does your company identify critical suppliers?</w:t>
      </w:r>
    </w:p>
    <w:p>
      <w:pPr/>
      <w:r>
        <w:rPr/>
        <w:t xml:space="preserve"/>
      </w:r>
    </w:p>
    <w:p>
      <w:pPr>
        <w:spacing w:line="240" w:lineRule="auto"/>
      </w:pPr>
      <w:r>
        <w:rPr>
          <w:sz w:val="28"/>
          <w:szCs w:val="28"/>
          <w:b w:val="1"/>
          <w:bCs w:val="1"/>
          <w:u w:val="single"/>
        </w:rPr>
        <w:t xml:space="preserve">If yes, Please indicate which of the following elements are considered in your definition of critical suppliers.
</w:t>
      </w:r>
    </w:p>
    <w:p>
      <w:pPr>
        <w:spacing w:line="240" w:lineRule="auto"/>
      </w:pPr>
      <w:r>
        <w:rPr>
          <w:sz w:val="22"/>
          <w:szCs w:val="22"/>
        </w:rPr>
        <w:t xml:space="preserve">Please attach supporting evidence describing the process of identifying critical suppliers and the elements considered in the definition:</w:t>
      </w:r>
    </w:p>
    <w:p>
      <w:pPr>
        <w:spacing w:line="240" w:lineRule="auto"/>
      </w:pPr>
      <w:r>
        <w:rPr/>
        <w:t xml:space="preserve">答案：</w:t>
      </w:r>
    </w:p>
    <w:p>
      <w:pPr/>
      <w:r>
        <w:rPr/>
        <w:t xml:space="preserve"/>
      </w:r>
    </w:p>
    <w:p>
      <w:pPr>
        <w:spacing w:line="240" w:lineRule="auto"/>
      </w:pPr>
      <w:r>
        <w:rPr>
          <w:sz w:val="28"/>
          <w:szCs w:val="28"/>
          <w:b w:val="1"/>
          <w:bCs w:val="1"/>
          <w:u w:val="single"/>
        </w:rPr>
        <w:t xml:space="preserve">If select other, please specify: Strategic materials</w:t>
      </w:r>
    </w:p>
    <w:p>
      <w:pPr/>
      <w:r>
        <w:rPr/>
        <w:t xml:space="preserve"/>
      </w:r>
    </w:p>
    <w:p>
      <w:pPr>
        <w:spacing w:line="240" w:lineRule="auto"/>
      </w:pPr>
      <w:r>
        <w:rPr>
          <w:sz w:val="28"/>
          <w:szCs w:val="28"/>
          <w:b w:val="1"/>
          <w:bCs w:val="1"/>
          <w:u w:val="single"/>
        </w:rPr>
        <w:t xml:space="preserve">Please attach supporting evidence describing the process of identifying critical suppliers and the elements considered in the definition:</w:t>
      </w:r>
    </w:p>
    <w:p>
      <w:pPr/>
      <w:r>
        <w:rPr/>
        <w:t xml:space="preserve"/>
      </w:r>
    </w:p>
    <w:p>
      <w:pPr>
        <w:spacing w:line="240" w:lineRule="auto"/>
      </w:pPr>
      <w:r>
        <w:rPr>
          <w:sz w:val="28"/>
          <w:szCs w:val="28"/>
          <w:b w:val="1"/>
          <w:bCs w:val="1"/>
          <w:u w:val="single"/>
        </w:rPr>
        <w:t xml:space="preserve">Please indicate how many critical tier 1 and critical non-tier 1 suppliers you have identified.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Absolute number of suppliers</w:t>
            </w:r>
          </w:p>
        </w:tc>
        <w:tc>
          <w:tcPr>
            <w:tcW w:w="1800" w:type="dxa"/>
          </w:tcPr>
          <w:p>
            <w:pPr>
              <w:jc w:val="center"/>
              <w:spacing w:line="240" w:lineRule="auto"/>
            </w:pPr>
            <w:r>
              <w:rPr>
                <w:sz w:val="24"/>
                <w:szCs w:val="24"/>
                <w:b w:val="1"/>
                <w:bCs w:val="1"/>
              </w:rPr>
              <w:t xml:space="preserve">Share of total procurement spent (%)</w:t>
            </w:r>
          </w:p>
        </w:tc>
      </w:tr>
    </w:tbl>
    <w:p>
      <w:pPr/>
      <w:r>
        <w:rPr/>
        <w:t xml:space="preserve"/>
      </w:r>
    </w:p>
    <w:p>
      <w:pPr>
        <w:spacing w:line="240" w:lineRule="auto"/>
      </w:pPr>
      <w:r>
        <w:rPr>
          <w:sz w:val="28"/>
          <w:szCs w:val="28"/>
          <w:b w:val="1"/>
          <w:bCs w:val="1"/>
          <w:u w:val="single"/>
        </w:rPr>
        <w:t xml:space="preserve">If you did not identify any suppliers in one of the categories, please provide an explanation in the comment box at the end of the question.</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1.6.3(2022) Supply Chain Risk Exposure</w:t>
      </w:r>
    </w:p>
    <w:p>
      <w:pPr/>
      <w:r>
        <w:rPr/>
        <w:t xml:space="preserve"/>
      </w:r>
    </w:p>
    <w:p>
      <w:pPr>
        <w:spacing w:line="240" w:lineRule="auto"/>
      </w:pPr>
      <w:r>
        <w:rPr>
          <w:sz w:val="28"/>
          <w:szCs w:val="28"/>
          <w:b w:val="1"/>
          <w:bCs w:val="1"/>
          <w:u w:val="single"/>
        </w:rPr>
        <w:t xml:space="preserve">Does your company have a formalized process in place to identify potential sustainability risks in the supply chain?</w:t>
      </w:r>
    </w:p>
    <w:p>
      <w:pPr/>
      <w:r>
        <w:rPr/>
        <w:t xml:space="preserve"/>
      </w:r>
    </w:p>
    <w:p>
      <w:pPr>
        <w:spacing w:line="240" w:lineRule="auto"/>
      </w:pPr>
      <w:r>
        <w:rPr>
          <w:sz w:val="28"/>
          <w:szCs w:val="28"/>
          <w:b w:val="1"/>
          <w:bCs w:val="1"/>
          <w:u w:val="single"/>
        </w:rPr>
        <w:t xml:space="preserve">If Yes, Please describe the risk identification process: </w:t>
      </w:r>
    </w:p>
    <w:p>
      <w:pPr/>
      <w:r>
        <w:rPr/>
        <w:t xml:space="preserve"/>
      </w:r>
    </w:p>
    <w:p>
      <w:pPr>
        <w:spacing w:line="240" w:lineRule="auto"/>
      </w:pPr>
      <w:r>
        <w:rPr>
          <w:sz w:val="28"/>
          <w:szCs w:val="28"/>
          <w:b w:val="1"/>
          <w:bCs w:val="1"/>
          <w:u w:val="single"/>
        </w:rPr>
        <w:t xml:space="preserve">If Yes, How do you define high risks versus low risks?</w:t>
      </w:r>
    </w:p>
    <w:p>
      <w:pPr/>
      <w:r>
        <w:rPr/>
        <w:t xml:space="preserve"/>
      </w:r>
    </w:p>
    <w:p>
      <w:pPr>
        <w:spacing w:line="240" w:lineRule="auto"/>
      </w:pPr>
      <w:r>
        <w:rPr>
          <w:sz w:val="28"/>
          <w:szCs w:val="28"/>
          <w:b w:val="1"/>
          <w:bCs w:val="1"/>
          <w:u w:val="single"/>
        </w:rPr>
        <w:t xml:space="preserve">If Yes, Number of suppliers evaluated in the last 3 years (2020-2023）
</w:t>
      </w:r>
    </w:p>
    <w:p>
      <w:pPr/>
      <w:r>
        <w:rPr/>
        <w:t xml:space="preserve"/>
      </w:r>
    </w:p>
    <w:p>
      <w:pPr>
        <w:spacing w:line="240" w:lineRule="auto"/>
      </w:pPr>
      <w:r>
        <w:rPr>
          <w:sz w:val="28"/>
          <w:szCs w:val="28"/>
          <w:b w:val="1"/>
          <w:bCs w:val="1"/>
          <w:u w:val="single"/>
        </w:rPr>
        <w:t xml:space="preserve">If Yes, Please fill in the following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Definition</w:t>
            </w:r>
          </w:p>
        </w:tc>
      </w:tr>
    </w:tbl>
    <w:p>
      <w:pPr/>
      <w:r>
        <w:rPr/>
        <w:t xml:space="preserve"/>
      </w:r>
    </w:p>
    <w:p>
      <w:pPr>
        <w:spacing w:line="240" w:lineRule="auto"/>
      </w:pPr>
      <w:r>
        <w:rPr>
          <w:sz w:val="28"/>
          <w:szCs w:val="28"/>
          <w:b w:val="1"/>
          <w:bCs w:val="1"/>
          <w:u w:val="single"/>
        </w:rPr>
        <w:t xml:space="preserve">Please indicate the number of suppliers in the following table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suppliers *(total) </w:t>
            </w:r>
          </w:p>
        </w:tc>
        <w:tc>
          <w:tcPr>
            <w:tcW w:w="1800" w:type="dxa"/>
          </w:tcPr>
          <w:p>
            <w:pPr>
              <w:jc w:val="center"/>
              <w:spacing w:line="240" w:lineRule="auto"/>
            </w:pPr>
            <w:r>
              <w:rPr>
                <w:sz w:val="24"/>
                <w:szCs w:val="24"/>
                <w:b w:val="1"/>
                <w:bCs w:val="1"/>
              </w:rPr>
              <w:t xml:space="preserve">Number of suppliers assessed in FY 2020</w:t>
            </w:r>
          </w:p>
        </w:tc>
        <w:tc>
          <w:tcPr>
            <w:tcW w:w="1800" w:type="dxa"/>
          </w:tcPr>
          <w:p>
            <w:pPr>
              <w:jc w:val="center"/>
              <w:spacing w:line="240" w:lineRule="auto"/>
            </w:pPr>
            <w:r>
              <w:rPr>
                <w:sz w:val="24"/>
                <w:szCs w:val="24"/>
                <w:b w:val="1"/>
                <w:bCs w:val="1"/>
              </w:rPr>
              <w:t xml:space="preserve">Number of suppliers assessed in FY 2021</w:t>
            </w:r>
          </w:p>
        </w:tc>
        <w:tc>
          <w:tcPr>
            <w:tcW w:w="1800" w:type="dxa"/>
          </w:tcPr>
          <w:p>
            <w:pPr>
              <w:jc w:val="center"/>
              <w:spacing w:line="240" w:lineRule="auto"/>
            </w:pPr>
            <w:r>
              <w:rPr>
                <w:sz w:val="24"/>
                <w:szCs w:val="24"/>
                <w:b w:val="1"/>
                <w:bCs w:val="1"/>
              </w:rPr>
              <w:t xml:space="preserve">Number of suppliers assessed in FY 2022</w:t>
            </w:r>
          </w:p>
        </w:tc>
        <w:tc>
          <w:tcPr>
            <w:tcW w:w="1800" w:type="dxa"/>
          </w:tcPr>
          <w:p>
            <w:pPr>
              <w:jc w:val="center"/>
              <w:spacing w:line="240" w:lineRule="auto"/>
            </w:pPr>
            <w:r>
              <w:rPr>
                <w:sz w:val="24"/>
                <w:szCs w:val="24"/>
                <w:b w:val="1"/>
                <w:bCs w:val="1"/>
              </w:rPr>
              <w:t xml:space="preserve">Number of suppliers assessed in 2023 YTD</w:t>
            </w:r>
          </w:p>
        </w:tc>
      </w:tr>
    </w:tbl>
    <w:p>
      <w:pPr/>
      <w:r>
        <w:rPr/>
        <w:t xml:space="preserve"/>
      </w:r>
    </w:p>
    <w:p>
      <w:pPr>
        <w:spacing w:line="240" w:lineRule="auto"/>
      </w:pPr>
      <w:r>
        <w:rPr>
          <w:sz w:val="28"/>
          <w:szCs w:val="28"/>
          <w:b w:val="1"/>
          <w:bCs w:val="1"/>
          <w:u w:val="single"/>
        </w:rPr>
        <w:t xml:space="preserve">Please indicate the number of suppliers classified as high-risk in the following table</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suppliers classified as high-risk in FY 2020</w:t>
            </w:r>
          </w:p>
        </w:tc>
        <w:tc>
          <w:tcPr>
            <w:tcW w:w="1800" w:type="dxa"/>
          </w:tcPr>
          <w:p>
            <w:pPr>
              <w:jc w:val="center"/>
              <w:spacing w:line="240" w:lineRule="auto"/>
            </w:pPr>
            <w:r>
              <w:rPr>
                <w:sz w:val="24"/>
                <w:szCs w:val="24"/>
                <w:b w:val="1"/>
                <w:bCs w:val="1"/>
              </w:rPr>
              <w:t xml:space="preserve">Number of suppliers classified as high-risk in FY 2021</w:t>
            </w:r>
          </w:p>
        </w:tc>
        <w:tc>
          <w:tcPr>
            <w:tcW w:w="1800" w:type="dxa"/>
          </w:tcPr>
          <w:p>
            <w:pPr>
              <w:jc w:val="center"/>
              <w:spacing w:line="240" w:lineRule="auto"/>
            </w:pPr>
            <w:r>
              <w:rPr>
                <w:sz w:val="24"/>
                <w:szCs w:val="24"/>
                <w:b w:val="1"/>
                <w:bCs w:val="1"/>
              </w:rPr>
              <w:t xml:space="preserve">Number of suppliers classified as high-risk in FY 2022</w:t>
            </w:r>
          </w:p>
        </w:tc>
        <w:tc>
          <w:tcPr>
            <w:tcW w:w="1800" w:type="dxa"/>
          </w:tcPr>
          <w:p>
            <w:pPr>
              <w:jc w:val="center"/>
              <w:spacing w:line="240" w:lineRule="auto"/>
            </w:pPr>
            <w:r>
              <w:rPr>
                <w:sz w:val="24"/>
                <w:szCs w:val="24"/>
                <w:b w:val="1"/>
                <w:bCs w:val="1"/>
              </w:rPr>
              <w:t xml:space="preserve">Number of suppliers classified as high-risk in 2023 YTD</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1.6.4(2022) Supplier Risk Management Measures</w:t>
      </w:r>
    </w:p>
    <w:p>
      <w:pPr/>
      <w:r>
        <w:rPr/>
        <w:t xml:space="preserve"/>
      </w:r>
    </w:p>
    <w:p>
      <w:pPr>
        <w:spacing w:line="240" w:lineRule="auto"/>
      </w:pPr>
      <w:r>
        <w:rPr>
          <w:sz w:val="28"/>
          <w:szCs w:val="28"/>
          <w:b w:val="1"/>
          <w:bCs w:val="1"/>
          <w:u w:val="single"/>
        </w:rPr>
        <w:t xml:space="preserve">Please indicate which measures your company has taken in order to manage sustainability risks amongst your critical suppliers (tier 1 and non-tier 1) and your high sustainability risk suppliers. Please indicate the scope and attach supporting evidence or specify where requested.</w:t>
      </w:r>
    </w:p>
    <w:p>
      <w:pPr>
        <w:spacing w:line="240" w:lineRule="auto"/>
      </w:pPr>
      <w:r>
        <w:rPr>
          <w:sz w:val="22"/>
          <w:szCs w:val="22"/>
        </w:rPr>
        <w:t xml:space="preserve">• Measures to manage “critical suppliers (tier 1）” 
• Measures to manage “critical suppliers (non-tier 1）”
• Measures to manage “high sustainability risk suppliers”</w:t>
      </w:r>
    </w:p>
    <w:p>
      <w:pPr/>
      <w:r>
        <w:rPr/>
        <w:t xml:space="preserve"/>
      </w:r>
    </w:p>
    <w:p>
      <w:pPr>
        <w:spacing w:line="240" w:lineRule="auto"/>
      </w:pPr>
      <w:r>
        <w:rPr>
          <w:sz w:val="28"/>
          <w:szCs w:val="28"/>
          <w:b w:val="1"/>
          <w:bCs w:val="1"/>
          <w:u w:val="single"/>
        </w:rPr>
        <w:t xml:space="preserve">Please indicate the standard frequency of a more comprehensive assessment of your suppliers and attach supporting documents (for example a process describing the system that tracks assessments' frequency)</w:t>
      </w:r>
    </w:p>
    <w:p>
      <w:pPr/>
      <w:r>
        <w:rPr/>
        <w:t xml:space="preserve"/>
      </w:r>
    </w:p>
    <w:p>
      <w:pPr>
        <w:spacing w:line="240" w:lineRule="auto"/>
      </w:pPr>
      <w:r>
        <w:rPr>
          <w:sz w:val="28"/>
          <w:szCs w:val="28"/>
          <w:b w:val="1"/>
          <w:bCs w:val="1"/>
          <w:u w:val="single"/>
        </w:rPr>
        <w:t xml:space="preserve">Please attach supporting documents (for example a process describing the system that tracks assessments' frequency)</w:t>
      </w:r>
    </w:p>
    <w:p>
      <w:pPr/>
      <w:r>
        <w:rPr/>
        <w:t xml:space="preserve"/>
      </w:r>
    </w:p>
    <w:p>
      <w:pPr>
        <w:spacing w:line="240" w:lineRule="auto"/>
      </w:pPr>
      <w:r>
        <w:rPr>
          <w:sz w:val="28"/>
          <w:szCs w:val="28"/>
          <w:b w:val="1"/>
          <w:bCs w:val="1"/>
          <w:u w:val="single"/>
        </w:rPr>
        <w:t xml:space="preserve">By "more comprehensive," we mean an assessment including at least a company visit either by your company's own personnel or by external third parties, for instance sustainability agencies.
Please note that the percentage of suppliers assessed at least once every three years should NOT include the companies assessed annually. Please also note that it is possible that there is some overlap between critical suppliers and suppliers with high sustainability risk.</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Number of suppliers assessed annually</w:t>
            </w:r>
          </w:p>
        </w:tc>
        <w:tc>
          <w:tcPr>
            <w:tcW w:w="1800" w:type="dxa"/>
          </w:tcPr>
          <w:p>
            <w:pPr>
              <w:jc w:val="center"/>
              <w:spacing w:line="240" w:lineRule="auto"/>
            </w:pPr>
            <w:r>
              <w:rPr>
                <w:sz w:val="24"/>
                <w:szCs w:val="24"/>
                <w:b w:val="1"/>
                <w:bCs w:val="1"/>
              </w:rPr>
              <w:t xml:space="preserve">Number of suppliers assessed at least once every 3 years</w:t>
            </w:r>
          </w:p>
        </w:tc>
        <w:tc>
          <w:tcPr>
            <w:tcW w:w="1800" w:type="dxa"/>
          </w:tcPr>
          <w:p>
            <w:pPr>
              <w:jc w:val="center"/>
              <w:spacing w:line="240" w:lineRule="auto"/>
            </w:pPr>
            <w:r>
              <w:rPr>
                <w:sz w:val="24"/>
                <w:szCs w:val="24"/>
                <w:b w:val="1"/>
                <w:bCs w:val="1"/>
              </w:rPr>
              <w:t xml:space="preserve">Total number </w:t>
            </w:r>
          </w:p>
        </w:tc>
      </w:tr>
    </w:tbl>
    <w:p>
      <w:pPr/>
      <w:r>
        <w:rPr/>
        <w:t xml:space="preserve"/>
      </w:r>
    </w:p>
    <w:p>
      <w:pPr>
        <w:spacing w:line="240" w:lineRule="auto"/>
      </w:pPr>
      <w:r>
        <w:rPr>
          <w:sz w:val="28"/>
          <w:szCs w:val="28"/>
          <w:b w:val="1"/>
          <w:bCs w:val="1"/>
          <w:u w:val="single"/>
        </w:rPr>
        <w:t xml:space="preserve">Corrective action plans for suppliers</w:t>
      </w:r>
    </w:p>
    <w:p>
      <w:pPr>
        <w:spacing w:line="240" w:lineRule="auto"/>
      </w:pPr>
      <w:r>
        <w:rPr>
          <w:sz w:val="22"/>
          <w:szCs w:val="22"/>
        </w:rPr>
        <w:t xml:space="preserve">For suppliers with high sustainability risk, please indicate the number of suppliers assessed/audited for which corrective action plans have been developed:</w:t>
      </w:r>
    </w:p>
    <w:p>
      <w:pPr/>
      <w:r>
        <w:rPr/>
        <w:t xml:space="preserve"/>
      </w:r>
    </w:p>
    <w:p>
      <w:pPr>
        <w:spacing w:line="240" w:lineRule="auto"/>
      </w:pPr>
      <w:r>
        <w:rPr>
          <w:sz w:val="28"/>
          <w:szCs w:val="28"/>
          <w:b w:val="1"/>
          <w:bCs w:val="1"/>
          <w:u w:val="single"/>
        </w:rPr>
        <w:t xml:space="preserve">Corrective action plans for suppliers </w:t>
      </w:r>
    </w:p>
    <w:p>
      <w:pPr>
        <w:spacing w:line="240" w:lineRule="auto"/>
      </w:pPr>
      <w:r>
        <w:rPr>
          <w:sz w:val="22"/>
          <w:szCs w:val="22"/>
        </w:rPr>
        <w:t xml:space="preserve">For suppliers with high sustainability risk, please indicate the number of suppliers with a corrective action plan which has improved their ESG performance since the action plan was launched.</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1.6.5(2022) ESG Integration in SCM Strategy</w:t>
      </w:r>
    </w:p>
    <w:p>
      <w:pPr/>
      <w:r>
        <w:rPr/>
        <w:t xml:space="preserve"/>
      </w:r>
    </w:p>
    <w:p>
      <w:pPr>
        <w:spacing w:line="240" w:lineRule="auto"/>
      </w:pPr>
      <w:r>
        <w:rPr>
          <w:sz w:val="28"/>
          <w:szCs w:val="28"/>
          <w:b w:val="1"/>
          <w:bCs w:val="1"/>
          <w:u w:val="single"/>
        </w:rPr>
        <w:t xml:space="preserve">General supply chain strategy
Please provide a brief description of your supply chain management strategy, as well as the top five priorities of your company's general supply chain management strategy
• Supply chain management strategy
• Top 5 priorities (e.g. cost, time, quality, continuity of supply, etc)
</w:t>
      </w:r>
    </w:p>
    <w:p>
      <w:pPr>
        <w:spacing w:line="240" w:lineRule="auto"/>
      </w:pPr>
      <w:r>
        <w:rPr>
          <w:sz w:val="22"/>
          <w:szCs w:val="22"/>
        </w:rPr>
        <w:t xml:space="preserve">Please note that this should refer to the general approach that the company is taking in order to manage the supply chain with regards to aspects such as cost, time, quality and continuity of supply and not to a sustainable sourcing or a sustainable supply chain strategy.</w:t>
      </w:r>
    </w:p>
    <w:p>
      <w:pPr/>
      <w:r>
        <w:rPr/>
        <w:t xml:space="preserve"/>
      </w:r>
    </w:p>
    <w:p>
      <w:pPr>
        <w:spacing w:line="240" w:lineRule="auto"/>
      </w:pPr>
      <w:r>
        <w:rPr>
          <w:sz w:val="28"/>
          <w:szCs w:val="28"/>
          <w:b w:val="1"/>
          <w:bCs w:val="1"/>
          <w:u w:val="single"/>
        </w:rPr>
        <w:t xml:space="preserve">Sustainability Declaration 
Does your company have a Sustainability Declaration?</w:t>
      </w:r>
    </w:p>
    <w:p>
      <w:pPr/>
      <w:r>
        <w:rPr/>
        <w:t xml:space="preserve"/>
      </w:r>
    </w:p>
    <w:p>
      <w:pPr>
        <w:spacing w:line="240" w:lineRule="auto"/>
      </w:pPr>
      <w:r>
        <w:rPr>
          <w:sz w:val="28"/>
          <w:szCs w:val="28"/>
          <w:b w:val="1"/>
          <w:bCs w:val="1"/>
          <w:u w:val="single"/>
        </w:rPr>
        <w:t xml:space="preserve">Strengthen Supply Chain Management and Resilience
Does your company have a Sustainability Declaration?</w:t>
      </w:r>
    </w:p>
    <w:p>
      <w:pPr/>
      <w:r>
        <w:rPr/>
        <w:t xml:space="preserve"/>
      </w:r>
    </w:p>
    <w:p>
      <w:pPr>
        <w:spacing w:line="240" w:lineRule="auto"/>
      </w:pPr>
      <w:r>
        <w:rPr>
          <w:sz w:val="28"/>
          <w:szCs w:val="28"/>
          <w:b w:val="1"/>
          <w:bCs w:val="1"/>
          <w:u w:val="single"/>
        </w:rPr>
        <w:t xml:space="preserve">Integration of ESG objectives
Please indicate which formalized ESG objectives have been identified for your supply chain management strategy.
</w:t>
      </w:r>
    </w:p>
    <w:p>
      <w:pPr/>
      <w:r>
        <w:rPr/>
        <w:t xml:space="preserve"/>
      </w:r>
    </w:p>
    <w:p>
      <w:pPr>
        <w:spacing w:line="240" w:lineRule="auto"/>
      </w:pPr>
      <w:r>
        <w:rPr>
          <w:sz w:val="28"/>
          <w:szCs w:val="28"/>
          <w:b w:val="1"/>
          <w:bCs w:val="1"/>
          <w:u w:val="single"/>
        </w:rPr>
        <w:t xml:space="preserve">Integration of ESG objectives
Further, indicate how these are connected to the overall supply chain strategy:</w:t>
      </w:r>
    </w:p>
    <w:p>
      <w:pPr/>
      <w:r>
        <w:rPr/>
        <w:t xml:space="preserve"/>
      </w:r>
    </w:p>
    <w:p>
      <w:pPr>
        <w:spacing w:line="240" w:lineRule="auto"/>
      </w:pPr>
      <w:r>
        <w:rPr>
          <w:sz w:val="28"/>
          <w:szCs w:val="28"/>
          <w:b w:val="1"/>
          <w:bCs w:val="1"/>
          <w:u w:val="single"/>
        </w:rPr>
        <w:t xml:space="preserve">Integration of ESG objectives
Please note that in this section you can refer to a sustainable sourcing strategy or a sustainable supply chain strategy as well as to objectives relating to ESG factors already integrated in the strategy above.</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Description of ESG objective</w:t>
            </w:r>
          </w:p>
        </w:tc>
        <w:tc>
          <w:tcPr>
            <w:tcW w:w="1800" w:type="dxa"/>
          </w:tcPr>
          <w:p>
            <w:pPr>
              <w:jc w:val="center"/>
              <w:spacing w:line="240" w:lineRule="auto"/>
            </w:pPr>
            <w:r>
              <w:rPr>
                <w:sz w:val="24"/>
                <w:szCs w:val="24"/>
                <w:b w:val="1"/>
                <w:bCs w:val="1"/>
              </w:rPr>
              <w:t xml:space="preserve">Link to overall supply chain strategy</w:t>
            </w:r>
          </w:p>
        </w:tc>
      </w:tr>
    </w:tbl>
    <w:p>
      <w:pPr/>
      <w:r>
        <w:rPr/>
        <w:t xml:space="preserve"/>
      </w:r>
    </w:p>
    <w:p>
      <w:pPr>
        <w:spacing w:line="240" w:lineRule="auto"/>
      </w:pPr>
      <w:r>
        <w:rPr>
          <w:sz w:val="28"/>
          <w:szCs w:val="28"/>
          <w:b w:val="1"/>
          <w:bCs w:val="1"/>
          <w:u w:val="single"/>
        </w:rPr>
        <w:t xml:space="preserve">Integration of ESG factors into supplier selection
Please complete the table below, indicating how ESG factors impact your supplier selection and retention process.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Minimum number of (i.e. certified management systems in place, requiring to replicate own standards down the supply chain, minimum score at ESG assessment, etc.):</w:t>
            </w:r>
          </w:p>
        </w:tc>
      </w:tr>
    </w:tbl>
    <w:p>
      <w:pPr/>
      <w:r>
        <w:rPr/>
        <w:t xml:space="preserve"/>
      </w:r>
    </w:p>
    <w:p>
      <w:pPr>
        <w:spacing w:line="240" w:lineRule="auto"/>
      </w:pPr>
      <w:r>
        <w:rPr>
          <w:sz w:val="28"/>
          <w:szCs w:val="28"/>
          <w:b w:val="1"/>
          <w:bCs w:val="1"/>
          <w:u w:val="single"/>
        </w:rPr>
        <w:t xml:space="preserve">Does your company use a % (weight) of ESG in the overall assessment of suppliers (compared to other factors such as price, quality and delivery time), as a tool to ensure integration of sustainability into supplier selection and retention decisions? 
and indicate for which supplier categories (tier 1, critical tier 1, etc.) this weight factor is being applied:
</w:t>
      </w:r>
    </w:p>
    <w:p>
      <w:pPr/>
      <w:r>
        <w:rPr/>
        <w:t xml:space="preserve"/>
      </w:r>
    </w:p>
    <w:p>
      <w:pPr>
        <w:spacing w:line="240" w:lineRule="auto"/>
      </w:pPr>
      <w:r>
        <w:rPr>
          <w:sz w:val="28"/>
          <w:szCs w:val="28"/>
          <w:b w:val="1"/>
          <w:bCs w:val="1"/>
          <w:u w:val="single"/>
        </w:rPr>
        <w:t xml:space="preserve">If yes, please indicate for which supplier categories (tier 1, critical tier 1, etc.) this weight factor is being applied</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1.6.6(2022) Supply Chain Transparency &amp; Reporting</w:t>
      </w:r>
    </w:p>
    <w:p>
      <w:pPr/>
      <w:r>
        <w:rPr/>
        <w:t xml:space="preserve"/>
      </w:r>
    </w:p>
    <w:p>
      <w:pPr>
        <w:spacing w:line="240" w:lineRule="auto"/>
      </w:pPr>
      <w:r>
        <w:rPr>
          <w:sz w:val="28"/>
          <w:szCs w:val="28"/>
          <w:b w:val="1"/>
          <w:bCs w:val="1"/>
          <w:u w:val="single"/>
        </w:rPr>
        <w:t xml:space="preserve">Which of the following supply chain approaches do you have in place? Selet all that applies</w:t>
      </w:r>
    </w:p>
    <w:p>
      <w:pPr>
        <w:spacing w:line="240" w:lineRule="auto"/>
      </w:pPr>
      <w:r>
        <w:rPr/>
        <w:t xml:space="preserve">答案：</w:t>
      </w:r>
    </w:p>
    <w:p>
      <w:pPr/>
      <w:r>
        <w:rPr/>
        <w:t xml:space="preserve"/>
      </w:r>
    </w:p>
    <w:p>
      <w:pPr>
        <w:spacing w:line="240" w:lineRule="auto"/>
      </w:pPr>
      <w:r>
        <w:rPr>
          <w:sz w:val="28"/>
          <w:szCs w:val="28"/>
          <w:b w:val="1"/>
          <w:bCs w:val="1"/>
          <w:u w:val="single"/>
        </w:rPr>
        <w:t xml:space="preserve">Reporting quantitative KPIs and targets
If available, please select KPIs with at least three years of history, well defined targets and clear reporting on progress towards these targets.
</w:t>
      </w:r>
    </w:p>
    <w:p>
      <w:pPr>
        <w:spacing w:line="240" w:lineRule="auto"/>
      </w:pPr>
      <w:r>
        <w:rPr>
          <w:sz w:val="22"/>
          <w:szCs w:val="22"/>
        </w:rPr>
        <w:t xml:space="preserve">The KPIs of supply chain management indicators e.g. Code of Conduct for suppliers 
The target that is linked to the KPI of supply chain indicators e.g. 100%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specify the KPIs of supply chain management indicators</w:t>
            </w:r>
          </w:p>
        </w:tc>
        <w:tc>
          <w:tcPr>
            <w:tcW w:w="1800" w:type="dxa"/>
          </w:tcPr>
          <w:p>
            <w:pPr>
              <w:jc w:val="center"/>
              <w:spacing w:line="240" w:lineRule="auto"/>
            </w:pPr>
            <w:r>
              <w:rPr>
                <w:sz w:val="24"/>
                <w:szCs w:val="24"/>
                <w:b w:val="1"/>
                <w:bCs w:val="1"/>
              </w:rPr>
              <w:t xml:space="preserve">What are the target that is linked to the KPI of supply chain indicators</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1.7.2 Supplier ESG Program</w:t>
      </w:r>
    </w:p>
    <w:p>
      <w:pPr/>
      <w:r>
        <w:rPr/>
        <w:t xml:space="preserve"/>
      </w:r>
    </w:p>
    <w:p>
      <w:pPr>
        <w:spacing w:line="240" w:lineRule="auto"/>
      </w:pPr>
      <w:r>
        <w:rPr>
          <w:sz w:val="28"/>
          <w:szCs w:val="28"/>
          <w:b w:val="1"/>
          <w:bCs w:val="1"/>
          <w:u w:val="single"/>
        </w:rPr>
        <w:t xml:space="preserve">Does your company have systems/procedures in place to ensure effective implementation of company’s supplier ESG programs required to identify and address material risks and impacts?</w:t>
      </w:r>
    </w:p>
    <w:p>
      <w:pPr>
        <w:spacing w:line="240" w:lineRule="auto"/>
      </w:pPr>
      <w:r>
        <w:rPr/>
        <w:t xml:space="preserve">答案：</w:t>
      </w:r>
    </w:p>
    <w:p>
      <w:pPr/>
      <w:r>
        <w:rPr/>
        <w:t xml:space="preserve"/>
      </w:r>
    </w:p>
    <w:p>
      <w:pPr>
        <w:spacing w:line="240" w:lineRule="auto"/>
      </w:pPr>
      <w:r>
        <w:rPr>
          <w:sz w:val="28"/>
          <w:szCs w:val="28"/>
          <w:b w:val="1"/>
          <w:bCs w:val="1"/>
          <w:u w:val="single"/>
        </w:rPr>
        <w:t xml:space="preserve">If yes, please answer this question：</w:t>
      </w:r>
    </w:p>
    <w:p>
      <w:pPr>
        <w:spacing w:line="240" w:lineRule="auto"/>
      </w:pPr>
      <w:r>
        <w:rPr/>
        <w:t xml:space="preserve">答案：</w:t>
      </w:r>
    </w:p>
    <w:p>
      <w:pPr/>
      <w:r>
        <w:rPr/>
        <w:t xml:space="preserve"/>
      </w:r>
    </w:p>
    <w:p>
      <w:pPr>
        <w:spacing w:line="240" w:lineRule="auto"/>
      </w:pPr>
      <w:r>
        <w:rPr>
          <w:sz w:val="28"/>
          <w:szCs w:val="28"/>
          <w:b w:val="1"/>
          <w:bCs w:val="1"/>
          <w:u w:val="single"/>
        </w:rPr>
        <w:t xml:space="preserve">Oversight of implementation of the supplier ESG program is defined. Please select the highest accountable decision-making body:</w:t>
      </w:r>
    </w:p>
    <w:p>
      <w:pPr>
        <w:spacing w:line="240" w:lineRule="auto"/>
      </w:pPr>
      <w:r>
        <w:rPr/>
        <w:t xml:space="preserve">答案：</w:t>
      </w:r>
    </w:p>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1.7.3 Supplier Screening</w:t>
      </w:r>
    </w:p>
    <w:p>
      <w:pPr/>
      <w:r>
        <w:rPr/>
        <w:t xml:space="preserve"/>
      </w:r>
    </w:p>
    <w:p>
      <w:pPr>
        <w:spacing w:line="240" w:lineRule="auto"/>
      </w:pPr>
      <w:r>
        <w:rPr>
          <w:sz w:val="28"/>
          <w:szCs w:val="28"/>
          <w:b w:val="1"/>
          <w:bCs w:val="1"/>
          <w:u w:val="single"/>
        </w:rPr>
        <w:t xml:space="preserve">Does your company apply supplier screening to systematically identify significant suppliers (Please see infotext for the definition)?</w:t>
      </w:r>
    </w:p>
    <w:p>
      <w:pPr/>
      <w:r>
        <w:rPr/>
        <w:t xml:space="preserve"/>
      </w:r>
    </w:p>
    <w:p>
      <w:pPr>
        <w:spacing w:line="240" w:lineRule="auto"/>
      </w:pPr>
      <w:r>
        <w:rPr>
          <w:sz w:val="28"/>
          <w:szCs w:val="28"/>
          <w:b w:val="1"/>
          <w:bCs w:val="1"/>
          <w:u w:val="single"/>
        </w:rPr>
        <w:t xml:space="preserve">Aspects of suppliers screening
Please indicate which of the following aspects are considered in your screening process for significant suppliers.</w:t>
      </w:r>
    </w:p>
    <w:p>
      <w:pPr>
        <w:spacing w:line="240" w:lineRule="auto"/>
      </w:pPr>
      <w:r>
        <w:rPr/>
        <w:t xml:space="preserve">答案：</w:t>
      </w:r>
    </w:p>
    <w:p>
      <w:pPr/>
      <w:r>
        <w:rPr/>
        <w:t xml:space="preserve"/>
      </w:r>
    </w:p>
    <w:p>
      <w:pPr>
        <w:spacing w:line="240" w:lineRule="auto"/>
      </w:pPr>
      <w:r>
        <w:rPr>
          <w:sz w:val="28"/>
          <w:szCs w:val="28"/>
          <w:b w:val="1"/>
          <w:bCs w:val="1"/>
          <w:u w:val="single"/>
        </w:rPr>
        <w:t xml:space="preserve">Methodology for suppliers screening
Please indicate which of the following risks are considered in your screening process for significant suppliers.</w:t>
      </w:r>
    </w:p>
    <w:p>
      <w:pPr>
        <w:spacing w:line="240" w:lineRule="auto"/>
      </w:pPr>
      <w:r>
        <w:rPr/>
        <w:t xml:space="preserve">答案：</w:t>
      </w:r>
    </w:p>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1.7.4 Supplier Assessment and Development</w:t>
      </w:r>
    </w:p>
    <w:p>
      <w:pPr/>
      <w:r>
        <w:rPr/>
        <w:t xml:space="preserve"/>
      </w:r>
    </w:p>
    <w:p>
      <w:pPr>
        <w:spacing w:line="240" w:lineRule="auto"/>
      </w:pPr>
      <w:r>
        <w:rPr>
          <w:sz w:val="28"/>
          <w:szCs w:val="28"/>
          <w:b w:val="1"/>
          <w:bCs w:val="1"/>
          <w:u w:val="single"/>
        </w:rPr>
        <w:t xml:space="preserve">Does your company have a publicly available supplier assessment and development process in place?</w:t>
      </w:r>
    </w:p>
    <w:p>
      <w:pPr/>
      <w:r>
        <w:rPr/>
        <w:t xml:space="preserve"/>
      </w:r>
    </w:p>
    <w:p>
      <w:pPr>
        <w:spacing w:line="240" w:lineRule="auto"/>
      </w:pPr>
      <w:r>
        <w:rPr>
          <w:sz w:val="28"/>
          <w:szCs w:val="28"/>
          <w:b w:val="1"/>
          <w:bCs w:val="1"/>
          <w:u w:val="single"/>
        </w:rPr>
        <w:t xml:space="preserve">Supplier assessment
Yes, our company has a publicly available supplier assessment process in place which includes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Supplier Development
Yes, our company has a publicly available supplier development process in place which includes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1.7.5 KPIs for Supplier Screening</w:t>
      </w:r>
    </w:p>
    <w:p>
      <w:pPr/>
      <w:r>
        <w:rPr/>
        <w:t xml:space="preserve"/>
      </w:r>
    </w:p>
    <w:p>
      <w:pPr>
        <w:spacing w:line="240" w:lineRule="auto"/>
      </w:pPr>
      <w:r>
        <w:rPr>
          <w:sz w:val="28"/>
          <w:szCs w:val="28"/>
          <w:b w:val="1"/>
          <w:bCs w:val="1"/>
          <w:u w:val="single"/>
        </w:rPr>
        <w:t xml:space="preserve">Does your company monitor and report on coverage and progress of your supplier screening program?</w:t>
      </w:r>
    </w:p>
    <w:p>
      <w:pPr>
        <w:spacing w:line="240" w:lineRule="auto"/>
      </w:pPr>
      <w:r>
        <w:rPr/>
        <w:t xml:space="preserve">答案：</w:t>
      </w:r>
    </w:p>
    <w:p>
      <w:pPr/>
      <w:r>
        <w:rPr/>
        <w:t xml:space="preserve"/>
      </w:r>
    </w:p>
    <w:p>
      <w:pPr>
        <w:spacing w:line="240" w:lineRule="auto"/>
      </w:pPr>
      <w:r>
        <w:rPr>
          <w:sz w:val="28"/>
          <w:szCs w:val="28"/>
          <w:b w:val="1"/>
          <w:bCs w:val="1"/>
          <w:u w:val="single"/>
        </w:rPr>
        <w:t xml:space="preserve">Supplier Screening</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1.7.6 KPIs for Supplier Assessment and Development</w:t>
      </w:r>
    </w:p>
    <w:p>
      <w:pPr/>
      <w:r>
        <w:rPr/>
        <w:t xml:space="preserve"/>
      </w:r>
    </w:p>
    <w:p>
      <w:pPr>
        <w:spacing w:line="240" w:lineRule="auto"/>
      </w:pPr>
      <w:r>
        <w:rPr>
          <w:sz w:val="28"/>
          <w:szCs w:val="28"/>
          <w:b w:val="1"/>
          <w:bCs w:val="1"/>
          <w:u w:val="single"/>
        </w:rPr>
        <w:t xml:space="preserve">Does your company monitor and report on the coverage and progress of your supplier assessment and development program?
Please report the number of unique suppliers, which were identified as significant in the supplier screening process. These are unique significant suppliers assessed during the reporting period (not number of assessments realized, i.e. no multiple count of suppliers if they were assessed more than once during the reporting period).</w:t>
      </w:r>
    </w:p>
    <w:p>
      <w:pPr>
        <w:spacing w:line="240" w:lineRule="auto"/>
      </w:pPr>
      <w:r>
        <w:rPr/>
        <w:t xml:space="preserve">答案：</w:t>
      </w:r>
    </w:p>
    <w:p>
      <w:pPr/>
      <w:r>
        <w:rPr/>
        <w:t xml:space="preserve"/>
      </w:r>
    </w:p>
    <w:p>
      <w:pPr>
        <w:spacing w:line="240" w:lineRule="auto"/>
      </w:pPr>
      <w:r>
        <w:rPr>
          <w:sz w:val="28"/>
          <w:szCs w:val="28"/>
          <w:b w:val="1"/>
          <w:bCs w:val="1"/>
          <w:u w:val="single"/>
        </w:rPr>
        <w:t xml:space="preserve">Coverage and progress of our supplier assessment program
Supplier Assessment</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2023</w:t>
            </w:r>
          </w:p>
        </w:tc>
        <w:tc>
          <w:tcPr>
            <w:tcW w:w="1800" w:type="dxa"/>
          </w:tcPr>
          <w:p>
            <w:pPr>
              <w:jc w:val="center"/>
              <w:spacing w:line="240" w:lineRule="auto"/>
            </w:pPr>
            <w:r>
              <w:rPr>
                <w:sz w:val="24"/>
                <w:szCs w:val="24"/>
                <w:b w:val="1"/>
                <w:bCs w:val="1"/>
              </w:rPr>
              <w:t xml:space="preserve">Target for FY 2023</w:t>
            </w:r>
          </w:p>
        </w:tc>
      </w:tr>
    </w:tbl>
    <w:p>
      <w:pPr/>
      <w:r>
        <w:rPr/>
        <w:t xml:space="preserve"/>
      </w:r>
    </w:p>
    <w:p>
      <w:pPr>
        <w:spacing w:line="240" w:lineRule="auto"/>
      </w:pPr>
      <w:r>
        <w:rPr>
          <w:sz w:val="28"/>
          <w:szCs w:val="28"/>
          <w:b w:val="1"/>
          <w:bCs w:val="1"/>
          <w:u w:val="single"/>
        </w:rPr>
        <w:t xml:space="preserve">Coverage and progress of suppliers with corrective action plans
Corrective action plan support</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2023</w:t>
            </w:r>
          </w:p>
        </w:tc>
        <w:tc>
          <w:tcPr>
            <w:tcW w:w="1800" w:type="dxa"/>
          </w:tcPr>
          <w:p>
            <w:pPr>
              <w:jc w:val="center"/>
              <w:spacing w:line="240" w:lineRule="auto"/>
            </w:pPr>
            <w:r>
              <w:rPr>
                <w:sz w:val="24"/>
                <w:szCs w:val="24"/>
                <w:b w:val="1"/>
                <w:bCs w:val="1"/>
              </w:rPr>
              <w:t xml:space="preserve">Target for FY 2023</w:t>
            </w:r>
          </w:p>
        </w:tc>
      </w:tr>
    </w:tbl>
    <w:p>
      <w:pPr/>
      <w:r>
        <w:rPr/>
        <w:t xml:space="preserve"/>
      </w:r>
    </w:p>
    <w:p>
      <w:pPr>
        <w:spacing w:line="240" w:lineRule="auto"/>
      </w:pPr>
      <w:r>
        <w:rPr>
          <w:sz w:val="28"/>
          <w:szCs w:val="28"/>
          <w:b w:val="1"/>
          <w:bCs w:val="1"/>
          <w:u w:val="single"/>
        </w:rPr>
        <w:t xml:space="preserve">Coverage and progress of suppliers in capacity building programs
Capacity building programs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2023</w:t>
            </w:r>
          </w:p>
        </w:tc>
        <w:tc>
          <w:tcPr>
            <w:tcW w:w="1800" w:type="dxa"/>
          </w:tcPr>
          <w:p>
            <w:pPr>
              <w:jc w:val="center"/>
              <w:spacing w:line="240" w:lineRule="auto"/>
            </w:pPr>
            <w:r>
              <w:rPr>
                <w:sz w:val="24"/>
                <w:szCs w:val="24"/>
                <w:b w:val="1"/>
                <w:bCs w:val="1"/>
              </w:rPr>
              <w:t xml:space="preserve">Target for FY 2023</w:t>
            </w:r>
          </w:p>
        </w:tc>
      </w:tr>
    </w:tbl>
    <w:p>
      <w:pPr/>
      <w:r>
        <w:rPr/>
        <w:t xml:space="preserve"/>
      </w:r>
    </w:p>
    <w:p>
      <w:pPr>
        <w:spacing w:line="240" w:lineRule="auto"/>
      </w:pPr>
      <w:r>
        <w:rPr>
          <w:sz w:val="28"/>
          <w:szCs w:val="28"/>
          <w:b w:val="1"/>
          <w:bCs w:val="1"/>
          <w:u w:val="single"/>
        </w:rPr>
        <w:t xml:space="preserve">Confidential additional comments: Use the text field below only in the following cases: (i) to describe significant changes in data or calculation methodology compared to last year's submission, (ii) to explain why a
question is not applicable to your company's business model, (iii) to explain if your data deviates from the unit or format requested, or (iv) to provide supporting notes on translations of non-English references.</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308 Supplier Environmental Assessment </w:t>
      </w:r>
    </w:p>
    <w:p>
      <w:pPr/>
      <w:r>
        <w:rPr/>
        <w:t xml:space="preserve"/>
      </w:r>
    </w:p>
    <w:p>
      <w:pPr>
        <w:spacing w:line="240" w:lineRule="auto"/>
      </w:pPr>
      <w:r>
        <w:rPr>
          <w:sz w:val="28"/>
          <w:szCs w:val="28"/>
          <w:b w:val="1"/>
          <w:bCs w:val="1"/>
          <w:u w:val="single"/>
        </w:rPr>
        <w:t xml:space="preserve">New suppliers that were screened
using environmental criteria</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The percentage of new suppliers that are screened using energy criteria (energy consumption, intensity, reduced energy demand for a product or service)</w:t>
            </w:r>
          </w:p>
        </w:tc>
        <w:tc>
          <w:tcPr>
            <w:tcW w:w="1800" w:type="dxa"/>
          </w:tcPr>
          <w:p>
            <w:pPr>
              <w:jc w:val="center"/>
              <w:spacing w:line="240" w:lineRule="auto"/>
            </w:pPr>
            <w:r>
              <w:rPr>
                <w:sz w:val="24"/>
                <w:szCs w:val="24"/>
                <w:b w:val="1"/>
                <w:bCs w:val="1"/>
              </w:rPr>
              <w:t xml:space="preserve">Percentage of new suppliers screened using water intake criteria (source vs. water consumption – surface water, groundwater, seawater, produced water, third-party water, freshwater)</w:t>
            </w:r>
          </w:p>
        </w:tc>
        <w:tc>
          <w:tcPr>
            <w:tcW w:w="1800" w:type="dxa"/>
          </w:tcPr>
          <w:p>
            <w:pPr>
              <w:jc w:val="center"/>
              <w:spacing w:line="240" w:lineRule="auto"/>
            </w:pPr>
            <w:r>
              <w:rPr>
                <w:sz w:val="24"/>
                <w:szCs w:val="24"/>
                <w:b w:val="1"/>
                <w:bCs w:val="1"/>
              </w:rPr>
              <w:t xml:space="preserve">Percentage of new suppliers screened using emission criteria (Scope I, II, III, INTENSITY, REDUCTION, ODS, NOx, SOx).</w:t>
            </w:r>
          </w:p>
        </w:tc>
      </w:tr>
    </w:tbl>
    <w:p>
      <w:pPr/>
      <w:r>
        <w:rPr/>
        <w:t xml:space="preserve"/>
      </w:r>
    </w:p>
    <w:p>
      <w:pPr>
        <w:spacing w:line="240" w:lineRule="auto"/>
      </w:pPr>
      <w:r>
        <w:rPr>
          <w:sz w:val="28"/>
          <w:szCs w:val="28"/>
          <w:b w:val="1"/>
          <w:bCs w:val="1"/>
          <w:u w:val="single"/>
        </w:rPr>
        <w:t xml:space="preserve">Negative environmental impacts in the supply chain and actions taken</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Number of suppliers assessed for environmental impacts. </w:t>
            </w:r>
          </w:p>
        </w:tc>
        <w:tc>
          <w:tcPr>
            <w:tcW w:w="1800" w:type="dxa"/>
          </w:tcPr>
          <w:p>
            <w:pPr>
              <w:jc w:val="center"/>
              <w:spacing w:line="240" w:lineRule="auto"/>
            </w:pPr>
            <w:r>
              <w:rPr>
                <w:sz w:val="24"/>
                <w:szCs w:val="24"/>
                <w:b w:val="1"/>
                <w:bCs w:val="1"/>
              </w:rPr>
              <w:t xml:space="preserve">Number of suppliers identified as having significant actual and potential negative environmental impacts. b.</w:t>
            </w:r>
          </w:p>
        </w:tc>
        <w:tc>
          <w:tcPr>
            <w:tcW w:w="1800" w:type="dxa"/>
          </w:tcPr>
          <w:p>
            <w:pPr>
              <w:jc w:val="center"/>
              <w:spacing w:line="240" w:lineRule="auto"/>
            </w:pPr>
            <w:r>
              <w:rPr>
                <w:sz w:val="24"/>
                <w:szCs w:val="24"/>
                <w:b w:val="1"/>
                <w:bCs w:val="1"/>
              </w:rPr>
              <w:t xml:space="preserve">Significant actual and potential negative environmental impacts identified in the supply chain.</w:t>
            </w:r>
          </w:p>
        </w:tc>
        <w:tc>
          <w:tcPr>
            <w:tcW w:w="1800" w:type="dxa"/>
          </w:tcPr>
          <w:p>
            <w:pPr>
              <w:jc w:val="center"/>
              <w:spacing w:line="240" w:lineRule="auto"/>
            </w:pPr>
            <w:r>
              <w:rPr>
                <w:sz w:val="24"/>
                <w:szCs w:val="24"/>
                <w:b w:val="1"/>
                <w:bCs w:val="1"/>
              </w:rPr>
              <w:t xml:space="preserve">Percentage of suppliers identified as having significant actual and potential negative environmental impacts with which improvements were agreed upon as a result of assessment. d.</w:t>
            </w:r>
          </w:p>
        </w:tc>
        <w:tc>
          <w:tcPr>
            <w:tcW w:w="1800" w:type="dxa"/>
          </w:tcPr>
          <w:p>
            <w:pPr>
              <w:jc w:val="center"/>
              <w:spacing w:line="240" w:lineRule="auto"/>
            </w:pPr>
            <w:r>
              <w:rPr>
                <w:sz w:val="24"/>
                <w:szCs w:val="24"/>
                <w:b w:val="1"/>
                <w:bCs w:val="1"/>
              </w:rPr>
              <w:t xml:space="preserve">Percentage of suppliers identified as having significant actual and potential negative environmental impacts with which relationships were terminated as a result of assessment</w:t>
            </w:r>
          </w:p>
        </w:tc>
      </w:tr>
    </w:tbl>
    <w:p>
      <w:pPr/>
      <w:r>
        <w:rPr/>
        <w:t xml:space="preserve"/>
      </w:r>
    </w:p>
    <w:p>
      <w:pPr>
        <w:spacing w:line="240" w:lineRule="auto"/>
      </w:pPr>
      <w:r>
        <w:rPr>
          <w:sz w:val="28"/>
          <w:szCs w:val="28"/>
          <w:b w:val="1"/>
          <w:bCs w:val="1"/>
          <w:u w:val="single"/>
        </w:rPr>
        <w:t xml:space="preserve">Present the above question (suppliers identified as having significant actual and potential negative environmental impacts with which relationships were terminated as a result of assessment), please indicate why</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414 Supplier Social Assessment</w:t>
      </w:r>
    </w:p>
    <w:p>
      <w:pPr/>
      <w:r>
        <w:rPr/>
        <w:t xml:space="preserve"/>
      </w:r>
    </w:p>
    <w:p>
      <w:pPr>
        <w:spacing w:line="240" w:lineRule="auto"/>
      </w:pPr>
      <w:r>
        <w:rPr>
          <w:sz w:val="28"/>
          <w:szCs w:val="28"/>
          <w:b w:val="1"/>
          <w:bCs w:val="1"/>
          <w:u w:val="single"/>
        </w:rPr>
        <w:t xml:space="preserve">Percentage of new suppliers that were screened using social criteria</w:t>
      </w:r>
    </w:p>
    <w:p>
      <w:pPr/>
      <w:r>
        <w:rPr/>
        <w:t xml:space="preserve"/>
      </w:r>
    </w:p>
    <w:p>
      <w:pPr>
        <w:spacing w:line="240" w:lineRule="auto"/>
      </w:pPr>
      <w:r>
        <w:rPr>
          <w:sz w:val="28"/>
          <w:szCs w:val="28"/>
          <w:b w:val="1"/>
          <w:bCs w:val="1"/>
          <w:u w:val="single"/>
        </w:rPr>
        <w:t xml:space="preserve">Negative social impacts in the supply
chain and actions taken</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Number of suppliers assessed for social impacts. </w:t>
            </w:r>
          </w:p>
        </w:tc>
        <w:tc>
          <w:tcPr>
            <w:tcW w:w="1800" w:type="dxa"/>
          </w:tcPr>
          <w:p>
            <w:pPr>
              <w:jc w:val="center"/>
              <w:spacing w:line="240" w:lineRule="auto"/>
            </w:pPr>
            <w:r>
              <w:rPr>
                <w:sz w:val="24"/>
                <w:szCs w:val="24"/>
                <w:b w:val="1"/>
                <w:bCs w:val="1"/>
              </w:rPr>
              <w:t xml:space="preserve">Number of suppliers identified as having significant actual and potential negative social impacts.</w:t>
            </w:r>
          </w:p>
        </w:tc>
        <w:tc>
          <w:tcPr>
            <w:tcW w:w="1800" w:type="dxa"/>
          </w:tcPr>
          <w:p>
            <w:pPr>
              <w:jc w:val="center"/>
              <w:spacing w:line="240" w:lineRule="auto"/>
            </w:pPr>
            <w:r>
              <w:rPr>
                <w:sz w:val="24"/>
                <w:szCs w:val="24"/>
                <w:b w:val="1"/>
                <w:bCs w:val="1"/>
              </w:rPr>
              <w:t xml:space="preserve">Significant actual and potential negative social impacts identified in the supply chain. </w:t>
            </w:r>
          </w:p>
        </w:tc>
        <w:tc>
          <w:tcPr>
            <w:tcW w:w="1800" w:type="dxa"/>
          </w:tcPr>
          <w:p>
            <w:pPr>
              <w:jc w:val="center"/>
              <w:spacing w:line="240" w:lineRule="auto"/>
            </w:pPr>
            <w:r>
              <w:rPr>
                <w:sz w:val="24"/>
                <w:szCs w:val="24"/>
                <w:b w:val="1"/>
                <w:bCs w:val="1"/>
              </w:rPr>
              <w:t xml:space="preserve">Percentage of suppliers identified as having significant actual and potential negative social impacts with which improvements were agreed upon as a result of assessment.</w:t>
            </w:r>
          </w:p>
        </w:tc>
        <w:tc>
          <w:tcPr>
            <w:tcW w:w="1800" w:type="dxa"/>
          </w:tcPr>
          <w:p>
            <w:pPr>
              <w:jc w:val="center"/>
              <w:spacing w:line="240" w:lineRule="auto"/>
            </w:pPr>
            <w:r>
              <w:rPr>
                <w:sz w:val="24"/>
                <w:szCs w:val="24"/>
                <w:b w:val="1"/>
                <w:bCs w:val="1"/>
              </w:rPr>
              <w:t xml:space="preserve">Percentage of suppliers identified as having significant actual and potential negative social impacts with which relationships were terminated as a result of assessment</w:t>
            </w:r>
          </w:p>
        </w:tc>
      </w:tr>
    </w:tbl>
    <w:p>
      <w:pPr/>
      <w:r>
        <w:rPr/>
        <w:t xml:space="preserve"/>
      </w:r>
    </w:p>
    <w:p>
      <w:pPr>
        <w:spacing w:line="240" w:lineRule="auto"/>
      </w:pPr>
      <w:r>
        <w:rPr>
          <w:sz w:val="28"/>
          <w:szCs w:val="28"/>
          <w:b w:val="1"/>
          <w:bCs w:val="1"/>
          <w:u w:val="single"/>
        </w:rPr>
        <w:t xml:space="preserve">Present the above question (ercentage of suppliers identified as having significant actual and potential negative social impacts with which relationships were terminated as a result of assessment), please indicate why</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400 Supplier Human Right Assessment</w:t>
      </w:r>
    </w:p>
    <w:p>
      <w:pPr/>
      <w:r>
        <w:rPr/>
        <w:t xml:space="preserve"/>
      </w:r>
    </w:p>
    <w:p>
      <w:pPr>
        <w:spacing w:line="240" w:lineRule="auto"/>
      </w:pPr>
      <w:r>
        <w:rPr>
          <w:sz w:val="28"/>
          <w:szCs w:val="28"/>
          <w:b w:val="1"/>
          <w:bCs w:val="1"/>
          <w:u w:val="single"/>
        </w:rPr>
        <w:t xml:space="preserve">Suppliers in which the right to freedom of association and collective bargaining may be at risk (407-1)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Supplier (such as manufacturing plant)</w:t>
            </w:r>
          </w:p>
        </w:tc>
        <w:tc>
          <w:tcPr>
            <w:tcW w:w="1800" w:type="dxa"/>
          </w:tcPr>
          <w:p>
            <w:pPr>
              <w:jc w:val="center"/>
              <w:spacing w:line="240" w:lineRule="auto"/>
            </w:pPr>
            <w:r>
              <w:rPr>
                <w:sz w:val="24"/>
                <w:szCs w:val="24"/>
                <w:b w:val="1"/>
                <w:bCs w:val="1"/>
              </w:rPr>
              <w:t xml:space="preserve">countries or geographic areas with suppliers considered at risk</w:t>
            </w:r>
          </w:p>
        </w:tc>
        <w:tc>
          <w:tcPr>
            <w:tcW w:w="1800" w:type="dxa"/>
          </w:tcPr>
          <w:p>
            <w:pPr>
              <w:jc w:val="center"/>
              <w:spacing w:line="240" w:lineRule="auto"/>
            </w:pPr>
            <w:r>
              <w:rPr>
                <w:sz w:val="24"/>
                <w:szCs w:val="24"/>
                <w:b w:val="1"/>
                <w:bCs w:val="1"/>
              </w:rPr>
              <w:t xml:space="preserve">Measures taken by the organization in the reporting period intended to support rights to exercise freedom of association and collective bargaining</w:t>
            </w:r>
          </w:p>
        </w:tc>
      </w:tr>
    </w:tbl>
    <w:p>
      <w:pPr/>
      <w:r>
        <w:rPr/>
        <w:t xml:space="preserve"/>
      </w:r>
    </w:p>
    <w:p>
      <w:pPr>
        <w:spacing w:line="240" w:lineRule="auto"/>
      </w:pPr>
      <w:r>
        <w:rPr>
          <w:sz w:val="28"/>
          <w:szCs w:val="28"/>
          <w:b w:val="1"/>
          <w:bCs w:val="1"/>
          <w:u w:val="single"/>
        </w:rPr>
        <w:t xml:space="preserve">Suppliers  at significant risk for incidents of child labor (GRI 408-1)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Supplier (such as manufacturing plant) </w:t>
            </w:r>
          </w:p>
        </w:tc>
        <w:tc>
          <w:tcPr>
            <w:tcW w:w="1800" w:type="dxa"/>
          </w:tcPr>
          <w:p>
            <w:pPr>
              <w:jc w:val="center"/>
              <w:spacing w:line="240" w:lineRule="auto"/>
            </w:pPr>
            <w:r>
              <w:rPr>
                <w:sz w:val="24"/>
                <w:szCs w:val="24"/>
                <w:b w:val="1"/>
                <w:bCs w:val="1"/>
              </w:rPr>
              <w:t xml:space="preserve">countries or geographic areas with Supplier considered at risk. </w:t>
            </w:r>
          </w:p>
        </w:tc>
        <w:tc>
          <w:tcPr>
            <w:tcW w:w="1800" w:type="dxa"/>
          </w:tcPr>
          <w:p>
            <w:pPr>
              <w:jc w:val="center"/>
              <w:spacing w:line="240" w:lineRule="auto"/>
            </w:pPr>
            <w:r>
              <w:rPr>
                <w:sz w:val="24"/>
                <w:szCs w:val="24"/>
                <w:b w:val="1"/>
                <w:bCs w:val="1"/>
              </w:rPr>
              <w:t xml:space="preserve">Measures taken by the organization in the reporting period intended to contribute to the effective abolition of child labor</w:t>
            </w:r>
          </w:p>
        </w:tc>
      </w:tr>
    </w:tbl>
    <w:p>
      <w:pPr/>
      <w:r>
        <w:rPr/>
        <w:t xml:space="preserve"/>
      </w:r>
    </w:p>
    <w:p>
      <w:pPr>
        <w:spacing w:line="240" w:lineRule="auto"/>
      </w:pPr>
      <w:r>
        <w:rPr>
          <w:sz w:val="28"/>
          <w:szCs w:val="28"/>
          <w:b w:val="1"/>
          <w:bCs w:val="1"/>
          <w:u w:val="single"/>
        </w:rPr>
        <w:t xml:space="preserve">Forced or Compulsory Labor (GRI 409-1)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type of supplier (such as manufacturing plant) </w:t>
            </w:r>
          </w:p>
        </w:tc>
        <w:tc>
          <w:tcPr>
            <w:tcW w:w="1800" w:type="dxa"/>
          </w:tcPr>
          <w:p>
            <w:pPr>
              <w:jc w:val="center"/>
              <w:spacing w:line="240" w:lineRule="auto"/>
            </w:pPr>
            <w:r>
              <w:rPr>
                <w:sz w:val="24"/>
                <w:szCs w:val="24"/>
                <w:b w:val="1"/>
                <w:bCs w:val="1"/>
              </w:rPr>
              <w:t xml:space="preserve">countries or geographic areas with suppliers considered at risk</w:t>
            </w:r>
          </w:p>
        </w:tc>
        <w:tc>
          <w:tcPr>
            <w:tcW w:w="1800" w:type="dxa"/>
          </w:tcPr>
          <w:p>
            <w:pPr>
              <w:jc w:val="center"/>
              <w:spacing w:line="240" w:lineRule="auto"/>
            </w:pPr>
            <w:r>
              <w:rPr>
                <w:sz w:val="24"/>
                <w:szCs w:val="24"/>
                <w:b w:val="1"/>
                <w:bCs w:val="1"/>
              </w:rPr>
              <w:t xml:space="preserve">Measures taken by the organization in the reporting period intended to contribute to the effective abolition of child labor</w:t>
            </w:r>
          </w:p>
        </w:tc>
      </w:tr>
    </w:tbl>
    <w:p>
      <w:pPr/>
      <w:r>
        <w:rPr/>
        <w:t xml:space="preserve"/>
      </w:r>
    </w:p>
    <w:p>
      <w:pPr>
        <w:spacing w:line="240" w:lineRule="auto"/>
      </w:pPr>
      <w:r>
        <w:rPr>
          <w:sz w:val="28"/>
          <w:szCs w:val="28"/>
          <w:b w:val="1"/>
          <w:bCs w:val="1"/>
          <w:u w:val="single"/>
        </w:rPr>
        <w:t xml:space="preserve">The supplier of Security personnel trained in human rights policies or procedures (410-1)</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If the Surecity provided by the supplier, please indicate the percentage of security personnel who have received formal training in the organization’s human rights policies</w:t>
            </w:r>
          </w:p>
        </w:tc>
        <w:tc>
          <w:tcPr>
            <w:tcW w:w="1800" w:type="dxa"/>
          </w:tcPr>
          <w:p>
            <w:pPr>
              <w:jc w:val="center"/>
              <w:spacing w:line="240" w:lineRule="auto"/>
            </w:pPr>
            <w:r>
              <w:rPr>
                <w:sz w:val="24"/>
                <w:szCs w:val="24"/>
                <w:b w:val="1"/>
                <w:bCs w:val="1"/>
              </w:rPr>
              <w:t xml:space="preserve">If the Surecity provided by the supplier, please indicate the specific procedures and their application to security</w:t>
            </w:r>
          </w:p>
        </w:tc>
        <w:tc>
          <w:tcPr>
            <w:tcW w:w="1800" w:type="dxa"/>
          </w:tcPr>
          <w:p>
            <w:pPr>
              <w:jc w:val="center"/>
              <w:spacing w:line="240" w:lineRule="auto"/>
            </w:pPr>
            <w:r>
              <w:rPr>
                <w:sz w:val="24"/>
                <w:szCs w:val="24"/>
                <w:b w:val="1"/>
                <w:bCs w:val="1"/>
              </w:rPr>
              <w:t xml:space="preserve">If the Surecity provided by the supplier, whether training requirements also apply to third-party organizations providing security personnel</w:t>
            </w:r>
          </w:p>
        </w:tc>
      </w:tr>
    </w:tbl>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2023-10-11T12:47:11+08:00</dcterms:created>
  <dcterms:modified xsi:type="dcterms:W3CDTF">2023-10-11T12:47:11+08:00</dcterms:modified>
</cp:coreProperties>
</file>

<file path=docProps/custom.xml><?xml version="1.0" encoding="utf-8"?>
<Properties xmlns="http://schemas.openxmlformats.org/officeDocument/2006/custom-properties" xmlns:vt="http://schemas.openxmlformats.org/officeDocument/2006/docPropsVTypes"/>
</file>