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ESG 報告(中文)-藥華PEC</w:t>
      </w:r>
    </w:p>
    <w:p>
      <w:pPr>
        <w:jc w:val="center"/>
        <w:spacing w:line="240" w:lineRule="auto"/>
      </w:pPr>
      <w:r>
        <w:rPr>
          <w:sz w:val="36"/>
          <w:szCs w:val="36"/>
        </w:rPr>
        <w:t xml:space="preserve">0. 關於本報告書與績效</w:t>
      </w:r>
    </w:p>
    <w:p>
      <w:pPr/>
      <w:r>
        <w:rPr/>
        <w:t xml:space="preserve"/>
      </w:r>
    </w:p>
    <w:p>
      <w:pPr>
        <w:spacing w:line="240" w:lineRule="auto"/>
      </w:pPr>
      <w:r>
        <w:rPr>
          <w:sz w:val="28"/>
          <w:szCs w:val="28"/>
          <w:highlight w:val="lightGray"/>
        </w:rPr>
        <w:t xml:space="preserve">一、關於本報告書</w:t>
      </w:r>
    </w:p>
    <w:p>
      <w:pPr/>
      <w:r>
        <w:rPr/>
        <w:t xml:space="preserve"/>
      </w:r>
    </w:p>
    <w:p>
      <w:pPr>
        <w:spacing w:line="240" w:lineRule="auto"/>
      </w:pPr>
      <w:r>
        <w:rPr>
          <w:sz w:val="28"/>
          <w:szCs w:val="28"/>
          <w:b w:val="1"/>
          <w:bCs w:val="1"/>
          <w:u w:val="single"/>
        </w:rPr>
        <w:t xml:space="preserve">1.	本報告書包含實體 (GRI2-2)</w:t>
      </w:r>
    </w:p>
    <w:p>
      <w:pPr>
        <w:spacing w:line="240" w:lineRule="auto"/>
      </w:pPr>
      <w:r>
        <w:rPr>
          <w:sz w:val="22"/>
          <w:szCs w:val="22"/>
        </w:rPr>
        <w:t xml:space="preserve">請說明櫃公司的正式名稱，例如：OOO股份有限公司</w:t>
      </w:r>
    </w:p>
    <w:p>
      <w:pPr>
        <w:spacing w:line="240" w:lineRule="auto"/>
      </w:pPr>
      <w:r>
        <w:rPr/>
        <w:t xml:space="preserve">答案：12345</w:t>
      </w:r>
    </w:p>
    <w:p>
      <w:pPr/>
      <w:r>
        <w:rPr/>
        <w:t xml:space="preserve"/>
      </w:r>
    </w:p>
    <w:p>
      <w:pPr>
        <w:spacing w:line="240" w:lineRule="auto"/>
      </w:pPr>
      <w:r>
        <w:rPr>
          <w:sz w:val="28"/>
          <w:szCs w:val="28"/>
          <w:b w:val="1"/>
          <w:bCs w:val="1"/>
          <w:u w:val="single"/>
        </w:rPr>
        <w:t xml:space="preserve">2.	報告範疇與計算依據(GRI2-3)</w:t>
      </w:r>
    </w:p>
    <w:p>
      <w:pPr>
        <w:spacing w:line="240" w:lineRule="auto"/>
      </w:pPr>
      <w:r>
        <w:rPr>
          <w:sz w:val="22"/>
          <w:szCs w:val="22"/>
        </w:rPr>
        <w:t xml:space="preserve">範例：
報告書涵蓋時間 : 以2022年1 月至12 月</w:t>
      </w:r>
    </w:p>
    <w:p>
      <w:pPr>
        <w:spacing w:line="240" w:lineRule="auto"/>
      </w:pPr>
      <w:r>
        <w:rPr/>
        <w:t xml:space="preserve">答案：2222</w:t>
      </w:r>
    </w:p>
    <w:p>
      <w:pPr/>
      <w:r>
        <w:rPr/>
        <w:t xml:space="preserve"/>
      </w:r>
    </w:p>
    <w:p>
      <w:pPr>
        <w:spacing w:line="240" w:lineRule="auto"/>
      </w:pPr>
      <w:r>
        <w:rPr>
          <w:sz w:val="28"/>
          <w:szCs w:val="28"/>
          <w:b w:val="1"/>
          <w:bCs w:val="1"/>
          <w:u w:val="single"/>
        </w:rPr>
        <w:t xml:space="preserve">3.報告書撰寫原則與綱領</w:t>
      </w:r>
    </w:p>
    <w:p>
      <w:pPr>
        <w:spacing w:line="240" w:lineRule="auto"/>
      </w:pPr>
      <w:r>
        <w:rPr>
          <w:sz w:val="22"/>
          <w:szCs w:val="22"/>
        </w:rPr>
        <w:t xml:space="preserve">範例：
OO股份有限公司( 以下稱「OO」) 依據全球報告倡議組織(Global Reporting Initiative, GRI)所發布之GRI 永續報告準則，編製2022年企業社會責任報告書，揭露標準係依循核心選項為原則，以公開、透明、誠信的原則，向利害關係人揭露我們積極致力於永續發展與實踐企業社會責任的努力與成果。</w:t>
      </w:r>
    </w:p>
    <w:p>
      <w:pPr/>
      <w:r>
        <w:rPr/>
        <w:t xml:space="preserve"/>
      </w:r>
    </w:p>
    <w:p>
      <w:pPr>
        <w:spacing w:line="240" w:lineRule="auto"/>
      </w:pPr>
      <w:r>
        <w:rPr>
          <w:sz w:val="28"/>
          <w:szCs w:val="28"/>
          <w:b w:val="1"/>
          <w:bCs w:val="1"/>
          <w:u w:val="single"/>
        </w:rPr>
        <w:t xml:space="preserve">3.報告書撰寫原則與綱領
請從以下選項選擇本報告書參考的國際標準或準則</w:t>
      </w:r>
    </w:p>
    <w:p>
      <w:pPr>
        <w:spacing w:line="240" w:lineRule="auto"/>
      </w:pPr>
      <w:r>
        <w:rPr>
          <w:sz w:val="22"/>
          <w:szCs w:val="22"/>
        </w:rPr>
        <w:t xml:space="preserve">本報告書參考以下準則(複選)</w:t>
      </w:r>
    </w:p>
    <w:p>
      <w:pPr>
        <w:spacing w:line="240" w:lineRule="auto"/>
      </w:pPr>
      <w:r>
        <w:rPr/>
        <w:t xml:space="preserve">答案：</w:t>
      </w:r>
    </w:p>
    <w:p>
      <w:pPr/>
      <w:r>
        <w:rPr/>
        <w:t xml:space="preserve"/>
      </w:r>
    </w:p>
    <w:p>
      <w:pPr>
        <w:spacing w:line="240" w:lineRule="auto"/>
      </w:pPr>
      <w:r>
        <w:rPr>
          <w:sz w:val="28"/>
          <w:szCs w:val="28"/>
          <w:b w:val="1"/>
          <w:bCs w:val="1"/>
          <w:u w:val="single"/>
        </w:rPr>
        <w:t xml:space="preserve">4.資料重編(GRI2-4)</w:t>
      </w:r>
    </w:p>
    <w:p>
      <w:pPr>
        <w:spacing w:line="240" w:lineRule="auto"/>
      </w:pPr>
      <w:r>
        <w:rPr>
          <w:sz w:val="22"/>
          <w:szCs w:val="22"/>
        </w:rPr>
        <w:t xml:space="preserve">請說明本報告書今年度是否有資料重編，可能因為：基準年改變、邊界改變或去年度資料計算錯誤等因素造成，請說明之。</w:t>
      </w:r>
    </w:p>
    <w:p>
      <w:pPr/>
      <w:r>
        <w:rPr/>
        <w:t xml:space="preserve"/>
      </w:r>
    </w:p>
    <w:p>
      <w:pPr>
        <w:spacing w:line="240" w:lineRule="auto"/>
      </w:pPr>
      <w:r>
        <w:rPr>
          <w:sz w:val="28"/>
          <w:szCs w:val="28"/>
          <w:b w:val="1"/>
          <w:bCs w:val="1"/>
          <w:u w:val="single"/>
        </w:rPr>
        <w:t xml:space="preserve">5.報告書編輯與查證(GRI2-5)</w:t>
      </w:r>
    </w:p>
    <w:p>
      <w:pPr/>
      <w:r>
        <w:rPr/>
        <w:t xml:space="preserve"/>
      </w:r>
    </w:p>
    <w:p>
      <w:pPr>
        <w:spacing w:line="240" w:lineRule="auto"/>
      </w:pPr>
      <w:r>
        <w:rPr>
          <w:sz w:val="28"/>
          <w:szCs w:val="28"/>
          <w:b w:val="1"/>
          <w:bCs w:val="1"/>
          <w:u w:val="single"/>
        </w:rPr>
        <w:t xml:space="preserve">6.發行時間(GRI2-3)</w:t>
      </w:r>
    </w:p>
    <w:p>
      <w:pPr>
        <w:spacing w:line="240" w:lineRule="auto"/>
      </w:pPr>
      <w:r>
        <w:rPr>
          <w:sz w:val="22"/>
          <w:szCs w:val="22"/>
        </w:rPr>
        <w:t xml:space="preserve">範例：
OOO定期於每年6月底發行前一年度之永續報告書。
現行發行版本：2023年6月                                                       上一發行版本：2022年6月
下一版本：2024年6月</w:t>
      </w:r>
    </w:p>
    <w:p>
      <w:pPr/>
      <w:r>
        <w:rPr/>
        <w:t xml:space="preserve"/>
      </w:r>
    </w:p>
    <w:p>
      <w:pPr>
        <w:spacing w:line="240" w:lineRule="auto"/>
      </w:pPr>
      <w:r>
        <w:rPr>
          <w:sz w:val="28"/>
          <w:szCs w:val="28"/>
          <w:b w:val="1"/>
          <w:bCs w:val="1"/>
          <w:u w:val="single"/>
        </w:rPr>
        <w:t xml:space="preserve">7.聯絡人(GRI2-3)</w:t>
      </w:r>
    </w:p>
    <w:p>
      <w:pPr>
        <w:spacing w:line="240" w:lineRule="auto"/>
      </w:pPr>
      <w:r>
        <w:rPr>
          <w:sz w:val="22"/>
          <w:szCs w:val="22"/>
        </w:rPr>
        <w:t xml:space="preserve">範例：
如對您對於《2021 年OOO公司永續報告書》內容有任何指教，歡迎隨時將寶貴意見傳達給我們，讓我們得以更加精進，請洽以下方式聯絡我們。
地址：XXXX
電話：XXXXX
E-mail：XXXXXX</w:t>
      </w:r>
    </w:p>
    <w:p>
      <w:pPr/>
      <w:r>
        <w:rPr/>
        <w:t xml:space="preserve"/>
      </w:r>
    </w:p>
    <w:p>
      <w:pPr>
        <w:spacing w:line="240" w:lineRule="auto"/>
      </w:pPr>
      <w:r>
        <w:rPr>
          <w:sz w:val="28"/>
          <w:szCs w:val="28"/>
          <w:b w:val="1"/>
          <w:bCs w:val="1"/>
          <w:u w:val="single"/>
        </w:rPr>
        <w:t xml:space="preserve">8.永續成果速覽 (待初稿完成後)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1. 組織概況</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2A. 永續發展管理架構</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2B. 重大主題分析</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3. 公司治理</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4. 產品與服務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5. 供應商管理</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6. 永續環境</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7. 氣候變遷調適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8. 幸福職場</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9. 職業安全衛生</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10. 社會參與</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2023-10-03T11:23:20+08:00</dcterms:created>
  <dcterms:modified xsi:type="dcterms:W3CDTF">2023-10-03T11:23:20+08:00</dcterms:modified>
</cp:coreProperties>
</file>

<file path=docProps/custom.xml><?xml version="1.0" encoding="utf-8"?>
<Properties xmlns="http://schemas.openxmlformats.org/officeDocument/2006/custom-properties" xmlns:vt="http://schemas.openxmlformats.org/officeDocument/2006/docPropsVTypes"/>
</file>