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驗收版-ESG報告書-1小花修改中</w:t>
      </w:r>
    </w:p>
    <w:p>
      <w:pPr>
        <w:jc w:val="center"/>
        <w:spacing w:line="240" w:lineRule="auto"/>
      </w:pPr>
      <w:r>
        <w:rPr>
          <w:sz w:val="36"/>
          <w:szCs w:val="36"/>
        </w:rPr>
        <w:t xml:space="preserve">董事長的話</w:t>
      </w:r>
    </w:p>
    <w:p>
      <w:pPr/>
      <w:r>
        <w:rPr/>
        <w:t xml:space="preserve"/>
      </w:r>
    </w:p>
    <w:p>
      <w:pPr>
        <w:spacing w:line="240" w:lineRule="auto"/>
      </w:pPr>
      <w:r>
        <w:rPr>
          <w:sz w:val="28"/>
          <w:szCs w:val="28"/>
          <w:b w:val="1"/>
          <w:bCs w:val="1"/>
          <w:u w:val="single"/>
        </w:rPr>
        <w:t xml:space="preserve">一、請描述2022年對貴公司而言、在永續發展道路上的重要性</w:t>
      </w:r>
    </w:p>
    <w:p>
      <w:pPr>
        <w:spacing w:line="240" w:lineRule="auto"/>
      </w:pPr>
      <w:r>
        <w:rPr>
          <w:sz w:val="22"/>
          <w:szCs w:val="22"/>
        </w:rPr>
        <w:t xml:space="preserve">請參考：
- 對於淨零的承諾，帶頭TCIA簽署淨零宣言
- 環境面: 進行ISO 50001，實施能源管理與控制
- 社會面
- 其它：</w:t>
      </w:r>
    </w:p>
    <w:p>
      <w:pPr>
        <w:spacing w:line="240" w:lineRule="auto"/>
      </w:pPr>
      <w:r>
        <w:rPr/>
        <w:t xml:space="preserve">答案：123</w:t>
      </w:r>
    </w:p>
    <w:p>
      <w:pPr/>
      <w:r>
        <w:rPr/>
        <w:t xml:space="preserve"/>
      </w:r>
    </w:p>
    <w:p>
      <w:pPr>
        <w:spacing w:line="240" w:lineRule="auto"/>
      </w:pPr>
      <w:r>
        <w:rPr>
          <w:sz w:val="28"/>
          <w:szCs w:val="28"/>
          <w:b w:val="1"/>
          <w:bCs w:val="1"/>
          <w:u w:val="single"/>
        </w:rPr>
        <w:t xml:space="preserve">二、對於永續的聲明</w:t>
      </w:r>
    </w:p>
    <w:p>
      <w:pPr>
        <w:spacing w:line="240" w:lineRule="auto"/>
      </w:pPr>
      <w:r>
        <w:rPr>
          <w:sz w:val="22"/>
          <w:szCs w:val="22"/>
        </w:rPr>
        <w:t xml:space="preserve">請描述最高治理單位或最高管理階層對於以下事項的聲明：
(1) 組織與永續發展的關係
(2) 組織透過什麼策略對永續發展做出貢獻
GRI 2-22
永續發展策略的聲明
描述最高治理單位或最高管理階層對於以下事項的聲明：
(1) 組織與永續發展的關係
(2) 組織透過什麼策略對永續發展做出貢獻</w:t>
      </w:r>
    </w:p>
    <w:p>
      <w:pPr>
        <w:spacing w:line="240" w:lineRule="auto"/>
      </w:pPr>
      <w:r>
        <w:rPr/>
        <w:t xml:space="preserve">答案：123</w:t>
      </w:r>
    </w:p>
    <w:p>
      <w:pPr/>
      <w:r>
        <w:rPr/>
        <w:t xml:space="preserve"/>
      </w:r>
    </w:p>
    <w:p>
      <w:pPr>
        <w:spacing w:line="240" w:lineRule="auto"/>
      </w:pPr>
      <w:r>
        <w:rPr>
          <w:sz w:val="28"/>
          <w:szCs w:val="28"/>
          <w:b w:val="1"/>
          <w:bCs w:val="1"/>
          <w:u w:val="single"/>
        </w:rPr>
        <w:t xml:space="preserve">三、董事長的勉勵與期許</w:t>
      </w:r>
    </w:p>
    <w:p>
      <w:pPr>
        <w:spacing w:line="240" w:lineRule="auto"/>
      </w:pPr>
      <w:r>
        <w:rPr/>
        <w:t xml:space="preserve">答案：123</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關於本報告書與2022年績效</w:t>
      </w:r>
    </w:p>
    <w:p>
      <w:pPr/>
      <w:r>
        <w:rPr/>
        <w:t xml:space="preserve"/>
      </w:r>
    </w:p>
    <w:p>
      <w:pPr>
        <w:spacing w:line="240" w:lineRule="auto"/>
      </w:pPr>
      <w:r>
        <w:rPr>
          <w:sz w:val="28"/>
          <w:szCs w:val="28"/>
          <w:highlight w:val="lightGray"/>
        </w:rPr>
        <w:t xml:space="preserve">關於本報告書與2022年績效
本章包含以下內容：
I.	關於本報告書
II.	2022年ESG整體表現
</w:t>
      </w:r>
    </w:p>
    <w:p>
      <w:pPr/>
      <w:r>
        <w:rPr/>
        <w:t xml:space="preserve"/>
      </w:r>
    </w:p>
    <w:p>
      <w:pPr>
        <w:spacing w:line="240" w:lineRule="auto"/>
      </w:pPr>
      <w:r>
        <w:rPr>
          <w:sz w:val="28"/>
          <w:szCs w:val="28"/>
          <w:b w:val="1"/>
          <w:bCs w:val="1"/>
          <w:u w:val="single"/>
        </w:rPr>
        <w:t xml:space="preserve">I.關於本報告書
本報告書包含實體  : 
</w:t>
      </w:r>
    </w:p>
    <w:p>
      <w:pPr>
        <w:spacing w:line="240" w:lineRule="auto"/>
      </w:pPr>
      <w:r>
        <w:rPr>
          <w:sz w:val="22"/>
          <w:szCs w:val="22"/>
        </w:rPr>
        <w:t xml:space="preserve">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請列出揭露實體	</w:t>
            </w:r>
          </w:p>
        </w:tc>
        <w:tc>
          <w:tcPr>
            <w:tcW w:w="1800" w:type="dxa"/>
          </w:tcPr>
          <w:p>
            <w:pPr>
              <w:jc w:val="center"/>
              <w:spacing w:line="240" w:lineRule="auto"/>
            </w:pPr>
            <w:r>
              <w:rPr>
                <w:sz w:val="24"/>
                <w:szCs w:val="24"/>
                <w:b w:val="1"/>
                <w:bCs w:val="1"/>
              </w:rPr>
              <w:t xml:space="preserve">本報告書揭露邊界與2022年財報邊界一致(若是請勾選) 勾選題	</w:t>
            </w:r>
          </w:p>
        </w:tc>
        <w:tc>
          <w:tcPr>
            <w:tcW w:w="1800" w:type="dxa"/>
          </w:tcPr>
          <w:p>
            <w:pPr>
              <w:jc w:val="center"/>
              <w:spacing w:line="240" w:lineRule="auto"/>
            </w:pPr>
            <w:r>
              <w:rPr>
                <w:sz w:val="24"/>
                <w:szCs w:val="24"/>
                <w:b w:val="1"/>
                <w:bCs w:val="1"/>
              </w:rPr>
              <w:t xml:space="preserve">報導邊界若不同，請說明</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213</w:t>
            </w:r>
          </w:p>
        </w:tc>
      </w:tr>
    </w:tbl>
    <w:p>
      <w:pPr/>
      <w:r>
        <w:rPr/>
        <w:t xml:space="preserve"/>
      </w:r>
    </w:p>
    <w:p>
      <w:pPr>
        <w:spacing w:line="240" w:lineRule="auto"/>
      </w:pPr>
      <w:r>
        <w:rPr>
          <w:sz w:val="28"/>
          <w:szCs w:val="28"/>
          <w:b w:val="1"/>
          <w:bCs w:val="1"/>
          <w:u w:val="single"/>
        </w:rPr>
        <w:t xml:space="preserve">I.關於本報告書
報導期間 : 本報告書涵蓋2022年1月1日至12月31日期間內
</w:t>
      </w:r>
    </w:p>
    <w:p>
      <w:pPr>
        <w:spacing w:line="240" w:lineRule="auto"/>
      </w:pPr>
      <w:r>
        <w:rPr>
          <w:sz w:val="22"/>
          <w:szCs w:val="22"/>
        </w:rPr>
        <w:t xml:space="preserve">GRI 2-3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報導期間與本公司財報資訊的報導期間是否相同?相同請勾選 (勾選題)	</w:t>
            </w:r>
          </w:p>
        </w:tc>
        <w:tc>
          <w:tcPr>
            <w:tcW w:w="1800" w:type="dxa"/>
          </w:tcPr>
          <w:p>
            <w:pPr>
              <w:jc w:val="center"/>
              <w:spacing w:line="240" w:lineRule="auto"/>
            </w:pPr>
            <w:r>
              <w:rPr>
                <w:sz w:val="24"/>
                <w:szCs w:val="24"/>
                <w:b w:val="1"/>
                <w:bCs w:val="1"/>
              </w:rPr>
              <w:t xml:space="preserve">若是不同請說明原因 (文字題)</w:t>
            </w:r>
          </w:p>
        </w:tc>
      </w:tr>
      <w:tr>
        <w:trPr/>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I.關於本報告書
報導頻率:
</w:t>
      </w:r>
    </w:p>
    <w:p>
      <w:pPr>
        <w:spacing w:line="240" w:lineRule="auto"/>
      </w:pPr>
      <w:r>
        <w:rPr>
          <w:sz w:val="22"/>
          <w:szCs w:val="22"/>
        </w:rPr>
        <w:t xml:space="preserve">GRI 2-3
說明永續報告書涵蓋的時間(報導期間)和發布頻率、財務報告的報導期間（若與永續報告不同請說明原因）、永續報告發布日期、可回答報告書或內容相關問題的聯絡人</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本報告書於________發行，每年發行一次。(請填寫年份及月分)	</w:t>
            </w:r>
          </w:p>
        </w:tc>
        <w:tc>
          <w:tcPr>
            <w:tcW w:w="1800" w:type="dxa"/>
          </w:tcPr>
          <w:p>
            <w:pPr>
              <w:jc w:val="center"/>
              <w:spacing w:line="240" w:lineRule="auto"/>
            </w:pPr>
            <w:r>
              <w:rPr>
                <w:sz w:val="24"/>
                <w:szCs w:val="24"/>
                <w:b w:val="1"/>
                <w:bCs w:val="1"/>
              </w:rPr>
              <w:t xml:space="preserve">本年度為第_____次發行。(請填寫次數)	</w:t>
            </w:r>
          </w:p>
        </w:tc>
        <w:tc>
          <w:tcPr>
            <w:tcW w:w="1800" w:type="dxa"/>
          </w:tcPr>
          <w:p>
            <w:pPr>
              <w:jc w:val="center"/>
              <w:spacing w:line="240" w:lineRule="auto"/>
            </w:pPr>
            <w:r>
              <w:rPr>
                <w:sz w:val="24"/>
                <w:szCs w:val="24"/>
                <w:b w:val="1"/>
                <w:bCs w:val="1"/>
              </w:rPr>
              <w:t xml:space="preserve">下本報告書預計於________發行。 (請填寫年份及月分)</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I.關於本報告書
資料重編:  
</w:t>
      </w:r>
    </w:p>
    <w:p>
      <w:pPr>
        <w:spacing w:line="240" w:lineRule="auto"/>
      </w:pPr>
      <w:r>
        <w:rPr>
          <w:sz w:val="22"/>
          <w:szCs w:val="22"/>
        </w:rPr>
        <w:t xml:space="preserve">GRI 2-4 
說明對先前報告書中所提報之任何資訊，進行哪些重編（如有），以及重編的影響及其原因</w:t>
      </w:r>
    </w:p>
    <w:p>
      <w:pPr>
        <w:spacing w:line="240" w:lineRule="auto"/>
      </w:pPr>
      <w:r>
        <w:rPr/>
        <w:t xml:space="preserve">答案：123</w:t>
      </w:r>
    </w:p>
    <w:p>
      <w:pPr/>
      <w:r>
        <w:rPr/>
        <w:t xml:space="preserve"/>
      </w:r>
    </w:p>
    <w:p>
      <w:pPr>
        <w:spacing w:line="240" w:lineRule="auto"/>
      </w:pPr>
      <w:r>
        <w:rPr>
          <w:sz w:val="28"/>
          <w:szCs w:val="28"/>
          <w:b w:val="1"/>
          <w:bCs w:val="1"/>
          <w:u w:val="single"/>
        </w:rPr>
        <w:t xml:space="preserve">I.關於本報告書
外部保證/確信: </w:t>
      </w:r>
    </w:p>
    <w:p>
      <w:pPr>
        <w:spacing w:line="240" w:lineRule="auto"/>
      </w:pPr>
      <w:r>
        <w:rPr>
          <w:sz w:val="22"/>
          <w:szCs w:val="22"/>
        </w:rPr>
        <w:t xml:space="preserve">GRI 2-5
描述為報告書尋求外部保證/確信的政策與現行實務做法（包括最高治理單位/高階管理層是否及如何參與）。如報告書經過外部保證/確信，請引述外部保證/確信報告、陳述或意見，以及使用的確信標準、確信等級、確信過程的限制、組織和確信方之間的關係</w:t>
      </w:r>
    </w:p>
    <w:p>
      <w:pPr>
        <w:spacing w:line="240" w:lineRule="auto"/>
      </w:pPr>
      <w:r>
        <w:rPr/>
        <w:t xml:space="preserve">答案：123</w:t>
      </w:r>
    </w:p>
    <w:p>
      <w:pPr/>
      <w:r>
        <w:rPr/>
        <w:t xml:space="preserve"/>
      </w:r>
    </w:p>
    <w:p>
      <w:pPr>
        <w:spacing w:line="240" w:lineRule="auto"/>
      </w:pPr>
      <w:r>
        <w:rPr>
          <w:sz w:val="28"/>
          <w:szCs w:val="28"/>
          <w:b w:val="1"/>
          <w:bCs w:val="1"/>
          <w:u w:val="single"/>
        </w:rPr>
        <w:t xml:space="preserve">I.關於本報告書
聯絡人:  </w:t>
      </w:r>
    </w:p>
    <w:p>
      <w:pPr>
        <w:spacing w:line="240" w:lineRule="auto"/>
      </w:pPr>
      <w:r>
        <w:rPr>
          <w:sz w:val="22"/>
          <w:szCs w:val="22"/>
        </w:rPr>
        <w:t xml:space="preserve">填寫公司聯絡人及聯絡資訊
GRI 2-3</w:t>
      </w:r>
    </w:p>
    <w:p>
      <w:pPr>
        <w:spacing w:line="240" w:lineRule="auto"/>
      </w:pPr>
      <w:r>
        <w:rPr/>
        <w:t xml:space="preserve">答案：123</w:t>
      </w:r>
    </w:p>
    <w:p>
      <w:pPr/>
      <w:r>
        <w:rPr/>
        <w:t xml:space="preserve"/>
      </w:r>
    </w:p>
    <w:p>
      <w:pPr>
        <w:spacing w:line="240" w:lineRule="auto"/>
      </w:pPr>
      <w:r>
        <w:rPr>
          <w:sz w:val="28"/>
          <w:szCs w:val="28"/>
          <w:b w:val="1"/>
          <w:bCs w:val="1"/>
          <w:u w:val="single"/>
        </w:rPr>
        <w:t xml:space="preserve">II.	2022年ESG整體表現
請問您認為公司在以下各議題(共28項) 對於經濟、社會、環境造成正面衝擊/影響還是負面衝擊/影響? 
</w:t>
      </w:r>
    </w:p>
    <w:p>
      <w:pPr>
        <w:spacing w:line="240" w:lineRule="auto"/>
      </w:pPr>
      <w:r>
        <w:rPr>
          <w:sz w:val="22"/>
          <w:szCs w:val="22"/>
        </w:rPr>
        <w:t xml:space="preserve">*正面的意思: 有正向貢獻，例如促進經濟成長，提供員工薪水，廢棄物減量等
內容包括:
是否有正面影響與績效?(業績成長? 創新產品與服務? 綠色產品與服務?) 請說明
是否得到肯定與殊榮?
*負面衝擊: 內容包括是否有負面影響或衝擊?(供應商無法達到某些指標?) 是否有違失事項? 說明原因
(以下只是為了資料收集之目的，並不會直接揭露，請盡量填寫)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正向</w:t>
            </w:r>
          </w:p>
        </w:tc>
        <w:tc>
          <w:tcPr>
            <w:tcW w:w="1800" w:type="dxa"/>
          </w:tcPr>
          <w:p>
            <w:pPr>
              <w:jc w:val="center"/>
              <w:spacing w:line="240" w:lineRule="auto"/>
            </w:pPr>
            <w:r>
              <w:rPr>
                <w:sz w:val="24"/>
                <w:szCs w:val="24"/>
                <w:b w:val="1"/>
                <w:bCs w:val="1"/>
              </w:rPr>
              <w:t xml:space="preserve">負向</w:t>
            </w:r>
          </w:p>
        </w:tc>
        <w:tc>
          <w:tcPr>
            <w:tcW w:w="1800" w:type="dxa"/>
          </w:tcPr>
          <w:p>
            <w:pPr>
              <w:jc w:val="center"/>
              <w:spacing w:line="240" w:lineRule="auto"/>
            </w:pPr>
            <w:r>
              <w:rPr>
                <w:sz w:val="24"/>
                <w:szCs w:val="24"/>
                <w:b w:val="1"/>
                <w:bCs w:val="1"/>
              </w:rPr>
              <w:t xml:space="preserve">說明為什麼你認為該議題是正面/負面衝擊? </w:t>
            </w:r>
          </w:p>
        </w:tc>
      </w:tr>
      <w:tr>
        <w:trPr/>
        <w:tc>
          <w:tcPr>
            <w:tcW w:w="1800" w:type="dxa"/>
          </w:tcPr>
          <w:p>
            <w:pPr>
              <w:jc w:val="center"/>
              <w:spacing w:line="240" w:lineRule="auto"/>
            </w:pPr>
            <w:r>
              <w:rPr>
                <w:sz w:val="24"/>
                <w:szCs w:val="24"/>
                <w:b w:val="1"/>
                <w:bCs w:val="1"/>
              </w:rPr>
              <w:t xml:space="preserve">誠信經營與防治貪腐</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法規遵循</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資訊安全</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客戶關係管理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財務績效</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公司營運策略</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風險管理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氣候行動</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廢棄物管理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循環經濟</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水資源管理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能源管理</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空氣污染防制</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生物多樣性</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職業安全衛生</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人才招募、留任與發展</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人權政策</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多元與包容</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社會參與</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ESG倡議</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數位轉型</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創新產品服務</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產品責任</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供應鏈ESG社會作為</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供應鏈ESG環境作為</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供應商評估</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綠色採購</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永續供應鏈</w:t>
            </w:r>
          </w:p>
        </w:tc>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123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組織概況</w:t>
      </w:r>
    </w:p>
    <w:p>
      <w:pPr/>
      <w:r>
        <w:rPr/>
        <w:t xml:space="preserve"/>
      </w:r>
    </w:p>
    <w:p>
      <w:pPr>
        <w:spacing w:line="240" w:lineRule="auto"/>
      </w:pPr>
      <w:r>
        <w:rPr>
          <w:sz w:val="28"/>
          <w:szCs w:val="28"/>
          <w:highlight w:val="lightGray"/>
        </w:rPr>
        <w:t xml:space="preserve">本章包含以下內容：
I.	關於本公司
II.	企業文化與經營理念
III.	經營績效
IV.	產品與服務
V.	產業鏈的角色
VI.   客戶與市場
</w:t>
      </w:r>
    </w:p>
    <w:p>
      <w:pPr/>
      <w:r>
        <w:rPr/>
        <w:t xml:space="preserve"/>
      </w:r>
    </w:p>
    <w:p>
      <w:pPr>
        <w:spacing w:line="240" w:lineRule="auto"/>
      </w:pPr>
      <w:r>
        <w:rPr>
          <w:sz w:val="28"/>
          <w:szCs w:val="28"/>
          <w:b w:val="1"/>
          <w:bCs w:val="1"/>
          <w:u w:val="single"/>
        </w:rPr>
        <w:t xml:space="preserve">I. 關於本公司
1-1. 請填寫以下組織概況</w:t>
      </w:r>
    </w:p>
    <w:p>
      <w:pPr>
        <w:spacing w:line="240" w:lineRule="auto"/>
      </w:pPr>
      <w:r>
        <w:rPr>
          <w:sz w:val="22"/>
          <w:szCs w:val="22"/>
        </w:rPr>
        <w:t xml:space="preserve">簡要說明貴公司概況，可參考使用網站的公司簡介
</w:t>
      </w:r>
    </w:p>
    <w:p>
      <w:pPr>
        <w:spacing w:line="240" w:lineRule="auto"/>
      </w:pPr>
      <w:r>
        <w:rPr/>
        <w:t xml:space="preserve">答案：123</w:t>
      </w:r>
    </w:p>
    <w:p>
      <w:pPr/>
      <w:r>
        <w:rPr/>
        <w:t xml:space="preserve"/>
      </w:r>
    </w:p>
    <w:p>
      <w:pPr>
        <w:spacing w:line="240" w:lineRule="auto"/>
      </w:pPr>
      <w:r>
        <w:rPr>
          <w:sz w:val="28"/>
          <w:szCs w:val="28"/>
          <w:b w:val="1"/>
          <w:bCs w:val="1"/>
          <w:u w:val="single"/>
        </w:rPr>
        <w:t xml:space="preserve">I. 關於本公司
1-2 請描述組織概況</w:t>
      </w:r>
    </w:p>
    <w:p>
      <w:pPr>
        <w:spacing w:line="240" w:lineRule="auto"/>
      </w:pPr>
      <w:r>
        <w:rPr>
          <w:sz w:val="22"/>
          <w:szCs w:val="22"/>
        </w:rPr>
        <w:t xml:space="preserve">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GRI 2-6
描述組織服務的行業；描述其價值鏈（包括：組織的活動、產品與服務、提供服務的市場、組織的供應鏈、組織下游的實體及其活動）；描述其他相關的商業關係；描述與前一報導期間相比，前述項目的顯著變化。</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公司名稱(GRI2-1)</w:t>
            </w:r>
          </w:p>
        </w:tc>
        <w:tc>
          <w:tcPr>
            <w:tcW w:w="1800" w:type="dxa"/>
          </w:tcPr>
          <w:p>
            <w:pPr>
              <w:jc w:val="center"/>
              <w:spacing w:line="240" w:lineRule="auto"/>
            </w:pPr>
            <w:r>
              <w:rPr>
                <w:sz w:val="24"/>
                <w:szCs w:val="24"/>
                <w:b w:val="1"/>
                <w:bCs w:val="1"/>
              </w:rPr>
              <w:t xml:space="preserve">成立時間</w:t>
            </w:r>
          </w:p>
        </w:tc>
        <w:tc>
          <w:tcPr>
            <w:tcW w:w="1800" w:type="dxa"/>
          </w:tcPr>
          <w:p>
            <w:pPr>
              <w:jc w:val="center"/>
              <w:spacing w:line="240" w:lineRule="auto"/>
            </w:pPr>
            <w:r>
              <w:rPr>
                <w:sz w:val="24"/>
                <w:szCs w:val="24"/>
                <w:b w:val="1"/>
                <w:bCs w:val="1"/>
              </w:rPr>
              <w:t xml:space="preserve">資本總額(GRI2-6)</w:t>
            </w:r>
          </w:p>
        </w:tc>
        <w:tc>
          <w:tcPr>
            <w:tcW w:w="1800" w:type="dxa"/>
          </w:tcPr>
          <w:p>
            <w:pPr>
              <w:jc w:val="center"/>
              <w:spacing w:line="240" w:lineRule="auto"/>
            </w:pPr>
            <w:r>
              <w:rPr>
                <w:sz w:val="24"/>
                <w:szCs w:val="24"/>
                <w:b w:val="1"/>
                <w:bCs w:val="1"/>
              </w:rPr>
              <w:t xml:space="preserve">股票上市時間</w:t>
            </w:r>
          </w:p>
        </w:tc>
        <w:tc>
          <w:tcPr>
            <w:tcW w:w="1800" w:type="dxa"/>
          </w:tcPr>
          <w:p>
            <w:pPr>
              <w:jc w:val="center"/>
              <w:spacing w:line="240" w:lineRule="auto"/>
            </w:pPr>
            <w:r>
              <w:rPr>
                <w:sz w:val="24"/>
                <w:szCs w:val="24"/>
                <w:b w:val="1"/>
                <w:bCs w:val="1"/>
              </w:rPr>
              <w:t xml:space="preserve">2022年營業額(請註明營業額是屬於個體或集團)</w:t>
            </w:r>
          </w:p>
        </w:tc>
      </w:tr>
      <w:tr>
        <w:trPr/>
        <w:tc>
          <w:tcPr>
            <w:tcW w:w="1800" w:type="dxa"/>
          </w:tcPr>
          <w:p>
            <w:pPr>
              <w:jc w:val="center"/>
              <w:spacing w:line="240" w:lineRule="auto"/>
            </w:pPr>
            <w:r>
              <w:rPr>
                <w:sz w:val="24"/>
                <w:szCs w:val="24"/>
                <w:b w:val="1"/>
                <w:bCs w:val="1"/>
              </w:rPr>
              <w:t xml:space="preserve">第一題</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123123</w:t>
            </w:r>
          </w:p>
        </w:tc>
        <w:tc>
          <w:tcPr>
            <w:tcW w:w="1800" w:type="dxa"/>
          </w:tcPr>
          <w:p>
            <w:pPr>
              <w:jc w:val="center"/>
              <w:spacing w:line="240" w:lineRule="auto"/>
            </w:pPr>
            <w:r>
              <w:rPr/>
              <w:t xml:space="preserve">123</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員工人數(請註明總公司、子公司、全集團個別人數)</w:t>
            </w:r>
          </w:p>
        </w:tc>
        <w:tc>
          <w:tcPr>
            <w:tcW w:w="1800" w:type="dxa"/>
          </w:tcPr>
          <w:p>
            <w:pPr>
              <w:jc w:val="center"/>
              <w:spacing w:line="240" w:lineRule="auto"/>
            </w:pPr>
            <w:r>
              <w:rPr>
                <w:sz w:val="24"/>
                <w:szCs w:val="24"/>
                <w:b w:val="1"/>
                <w:bCs w:val="1"/>
              </w:rPr>
              <w:t xml:space="preserve">公司所有權與法律形式(GRI2-1)</w:t>
            </w:r>
          </w:p>
        </w:tc>
        <w:tc>
          <w:tcPr>
            <w:tcW w:w="1800" w:type="dxa"/>
          </w:tcPr>
          <w:p>
            <w:pPr>
              <w:jc w:val="center"/>
              <w:spacing w:line="240" w:lineRule="auto"/>
            </w:pPr>
            <w:r>
              <w:rPr>
                <w:sz w:val="24"/>
                <w:szCs w:val="24"/>
                <w:b w:val="1"/>
                <w:bCs w:val="1"/>
              </w:rPr>
              <w:t xml:space="preserve">總公司地址與電話 (GRI2-1)</w:t>
            </w:r>
          </w:p>
        </w:tc>
      </w:tr>
      <w:tr>
        <w:trPr/>
        <w:tc>
          <w:tcPr>
            <w:tcW w:w="1800" w:type="dxa"/>
          </w:tcPr>
          <w:p>
            <w:pPr>
              <w:jc w:val="center"/>
              <w:spacing w:line="240" w:lineRule="auto"/>
            </w:pPr>
            <w:r>
              <w:rPr>
                <w:sz w:val="24"/>
                <w:szCs w:val="24"/>
                <w:b w:val="1"/>
                <w:bCs w:val="1"/>
              </w:rPr>
              <w:t xml:space="preserve">第一題</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關於本公司
1-3 各生產據點地址及電話 </w:t>
      </w:r>
    </w:p>
    <w:p>
      <w:pPr>
        <w:spacing w:line="240" w:lineRule="auto"/>
      </w:pPr>
      <w:r>
        <w:rPr>
          <w:sz w:val="22"/>
          <w:szCs w:val="22"/>
        </w:rPr>
        <w:t xml:space="preserve">
GRI 2-1
說明法定名稱、所有權的性質、法律形式、總部的所在位置、營運所在之國家。
GRI 2-2
列出永續報告中包含的所有實體；並說明財務報告和永續報告兩者涵蓋實體的差異（如有）；如組織由多個實體組成，請解釋整合資訊的方法（包括：是否涉及為少數股東利益調整資訊、是否考慮實體或部份實體的合併/收購/處置、針對GRI揭露項目或各重大主題，是否採用不同方法）。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生產據點</w:t>
            </w:r>
          </w:p>
        </w:tc>
        <w:tc>
          <w:tcPr>
            <w:tcW w:w="1800" w:type="dxa"/>
          </w:tcPr>
          <w:p>
            <w:pPr>
              <w:jc w:val="center"/>
              <w:spacing w:line="240" w:lineRule="auto"/>
            </w:pPr>
            <w:r>
              <w:rPr>
                <w:sz w:val="24"/>
                <w:szCs w:val="24"/>
                <w:b w:val="1"/>
                <w:bCs w:val="1"/>
              </w:rPr>
              <w:t xml:space="preserve">地址	</w:t>
            </w:r>
          </w:p>
        </w:tc>
        <w:tc>
          <w:tcPr>
            <w:tcW w:w="1800" w:type="dxa"/>
          </w:tcPr>
          <w:p>
            <w:pPr>
              <w:jc w:val="center"/>
              <w:spacing w:line="240" w:lineRule="auto"/>
            </w:pPr>
            <w:r>
              <w:rPr>
                <w:sz w:val="24"/>
                <w:szCs w:val="24"/>
                <w:b w:val="1"/>
                <w:bCs w:val="1"/>
              </w:rPr>
              <w:t xml:space="preserve">電話	</w:t>
            </w:r>
          </w:p>
        </w:tc>
        <w:tc>
          <w:tcPr>
            <w:tcW w:w="1800" w:type="dxa"/>
          </w:tcPr>
          <w:p>
            <w:pPr>
              <w:jc w:val="center"/>
              <w:spacing w:line="240" w:lineRule="auto"/>
            </w:pPr>
            <w:r>
              <w:rPr>
                <w:sz w:val="24"/>
                <w:szCs w:val="24"/>
                <w:b w:val="1"/>
                <w:bCs w:val="1"/>
              </w:rPr>
              <w:t xml:space="preserve">主要生產</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關於本公司
2. 公司歷史沿革</w:t>
      </w:r>
    </w:p>
    <w:p>
      <w:pPr>
        <w:spacing w:line="240" w:lineRule="auto"/>
      </w:pPr>
      <w:r>
        <w:rPr>
          <w:sz w:val="22"/>
          <w:szCs w:val="22"/>
        </w:rPr>
        <w:t xml:space="preserve">若貴公司官網有相關內容，可參考
</w:t>
      </w:r>
    </w:p>
    <w:p>
      <w:pPr>
        <w:spacing w:line="240" w:lineRule="auto"/>
      </w:pPr>
      <w:r>
        <w:rPr/>
        <w:t xml:space="preserve">答案：123</w:t>
      </w:r>
    </w:p>
    <w:p>
      <w:pPr/>
      <w:r>
        <w:rPr/>
        <w:t xml:space="preserve"/>
      </w:r>
    </w:p>
    <w:p>
      <w:pPr>
        <w:spacing w:line="240" w:lineRule="auto"/>
      </w:pPr>
      <w:r>
        <w:rPr>
          <w:sz w:val="28"/>
          <w:szCs w:val="28"/>
          <w:b w:val="1"/>
          <w:bCs w:val="1"/>
          <w:u w:val="single"/>
        </w:rPr>
        <w:t xml:space="preserve">II. 企業文化與經營理念
1. 請描述貴公司企業文化與經營理念</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經營績效
請提供2022年營業收入等數字，並文字說明經營績效 
請說明營業額增加或減少是否因為以下原因: 
</w:t>
      </w:r>
    </w:p>
    <w:p>
      <w:pPr>
        <w:spacing w:line="240" w:lineRule="auto"/>
      </w:pPr>
      <w:r>
        <w:rPr>
          <w:sz w:val="22"/>
          <w:szCs w:val="22"/>
        </w:rPr>
        <w:t xml:space="preserve">-公司活動據點(營運據點總數)的變化? 例如營運據點總數
-地區/市場/行業的變化? 例如地理位置、人口統計和特徵、市場規模和相對重要性、市場的淨銷售額和淨收入
-公司產品組合的變化 (新產品? 停止某些產品生產製造? 提供的產品/服務數量、淨銷售額、是否銷售在特定市場被禁止的產品/服務)
-商業模式或合作夥伴的變化? 
-上游原料供應商的變化? 例如供應商類型、各級供應商的估計數量、供應商進行的活動、與供應商之間的商業關係性質，如長短期/契約非契約/基於特定專案、供應鏈行業的特定特徵、向供應商支付款項的估計金額、供應商地理位置
-下游客戶的變化? 例如下游實體類型、估計數量、進行的活動類型，如製造/批發/零售、與下游實體的商業關係性質、地理位置
-政策法規，科技技術，競爭對手等作為引起的變化? 
-其它原因? 
範例:2021年雖持續受到疫情影響，然在公司同仁持續努力與客戶肯定下，比2020增長18%。
GRI 201-1
報導組織所產生的直接經濟價值、分配的經濟價值與留存的經濟價值
GRI 2-6 活動、價值鏈和其他商業關係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
</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經營績效
 2020-2022年 個體 與 集團合併之營業收入與每股盈餘 
個體: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營業收入(新台幣千元)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營業成本(新台幣千元)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營業利益(新台幣千元)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稅後淨利(新台幣千元)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每股盈餘(新台幣元)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III. 經營績效
2020-2022年 個體 與 集團合併之營業收入與每股盈餘 
集團合併：</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營業收入(新台幣千元)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營業成本(新台幣千元)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營業利益(新台幣千元)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稅後淨利(新台幣千元)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每股盈餘(新台幣元)			</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IV.	產品與服務 
(1)	生產哪些產品? 2022年營業額? 與2021年相比表現如何? 請說明原因
</w:t>
      </w:r>
    </w:p>
    <w:p>
      <w:pPr>
        <w:spacing w:line="240" w:lineRule="auto"/>
      </w:pPr>
      <w:r>
        <w:rPr>
          <w:sz w:val="22"/>
          <w:szCs w:val="22"/>
        </w:rPr>
        <w:t xml:space="preserve">GRI 2-6 
描述組織服務的行業；描述其價值鏈（包括：組織的活動、產品與服務、提供服務的市場、組織的供應鏈、組織下游的實體及其活動）；描述其他相關的商業關係；描述與前一報導期間相比，前述項目的顯著變化
指引中列出的項目：活動（營運據點總數）、產品與服務（提供的產品/服務數量、淨銷售額、是否銷售在特定市場被禁止的產品/服務）、服務市場（地理位置、人口統計和特徵、市場規模和相對重要性、市場的淨銷售額和淨收入）、供應商（供應商類型、各級供應商的估計數量、供應商進行的活動、與供應商之間的商業關係性質，如長短期/契約非契約/基於特定專案、供應鏈行業的特定特徵、向供應商支付款項的估計金額、供應商地理位置）、下游實體（下游實體類型、估計數量、進行的活動類型，如製造/批發/零售、與下游實體的商業關係性質、地理位置）、其他商業關係（如商業夥伴）</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介紹	</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	 </w:t>
            </w:r>
          </w:p>
        </w:tc>
        <w:tc>
          <w:tcPr>
            <w:tcW w:w="1800" w:type="dxa"/>
          </w:tcPr>
          <w:p>
            <w:pPr>
              <w:jc w:val="center"/>
              <w:spacing w:line="240" w:lineRule="auto"/>
            </w:pPr>
            <w:r>
              <w:rPr>
                <w:sz w:val="24"/>
                <w:szCs w:val="24"/>
                <w:b w:val="1"/>
                <w:bCs w:val="1"/>
              </w:rPr>
              <w:t xml:space="preserve">生產基地	</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與2021年相比表現如何?</w:t>
            </w:r>
          </w:p>
        </w:tc>
      </w:tr>
      <w:tr>
        <w:trPr/>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IV.	產品與服務 
(2)請說明產品對客戶主要的訴求與競爭優勢為何?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	</w:t>
            </w:r>
          </w:p>
        </w:tc>
        <w:tc>
          <w:tcPr>
            <w:tcW w:w="1800" w:type="dxa"/>
          </w:tcPr>
          <w:p>
            <w:pPr>
              <w:jc w:val="center"/>
              <w:spacing w:line="240" w:lineRule="auto"/>
            </w:pPr>
            <w:r>
              <w:rPr>
                <w:sz w:val="24"/>
                <w:szCs w:val="24"/>
                <w:b w:val="1"/>
                <w:bCs w:val="1"/>
              </w:rPr>
              <w:t xml:space="preserve">對客戶主要訴求(產品利益為何?) 例如: 促進使用端節能減碳	</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 產業鏈的角色
(1) 請敍述主要產品與價值鏈 
</w:t>
      </w:r>
    </w:p>
    <w:p>
      <w:pPr>
        <w:spacing w:line="240" w:lineRule="auto"/>
      </w:pPr>
      <w:r>
        <w:rPr>
          <w:sz w:val="22"/>
          <w:szCs w:val="22"/>
        </w:rPr>
        <w:t xml:space="preserve">請說明公司產品及上下游供應商及客戶，並製作供應鏈流程圖(請上傳word或ppt等可編輯之文件)。</w:t>
      </w:r>
    </w:p>
    <w:p>
      <w:pPr>
        <w:spacing w:line="240" w:lineRule="auto"/>
      </w:pPr>
      <w:r>
        <w:rPr/>
        <w:t xml:space="preserve">答案：</w:t>
      </w:r>
    </w:p>
    <w:p>
      <w:pPr/>
      <w:r>
        <w:pict>
          <v:shape type="#_x0000_t75" stroked="f" style="width:200pt; height:117.1270718232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b w:val="1"/>
          <w:bCs w:val="1"/>
          <w:u w:val="single"/>
        </w:rPr>
        <w:t xml:space="preserve">V. 產業鏈的角色
(1) 請敍述主要產品與價值鏈 </w:t>
      </w:r>
    </w:p>
    <w:p>
      <w:pPr>
        <w:spacing w:line="240" w:lineRule="auto"/>
      </w:pPr>
      <w:r>
        <w:rPr>
          <w:sz w:val="22"/>
          <w:szCs w:val="22"/>
        </w:rPr>
        <w:t xml:space="preserve">公司各項主要產品的產業價值鏈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	</w:t>
            </w:r>
          </w:p>
        </w:tc>
        <w:tc>
          <w:tcPr>
            <w:tcW w:w="1800" w:type="dxa"/>
          </w:tcPr>
          <w:p>
            <w:pPr>
              <w:jc w:val="center"/>
              <w:spacing w:line="240" w:lineRule="auto"/>
            </w:pPr>
            <w:r>
              <w:rPr>
                <w:sz w:val="24"/>
                <w:szCs w:val="24"/>
                <w:b w:val="1"/>
                <w:bCs w:val="1"/>
              </w:rPr>
              <w:t xml:space="preserve">上游(原料供應商有哪些類型? 說明類別與特性) </w:t>
            </w:r>
          </w:p>
        </w:tc>
        <w:tc>
          <w:tcPr>
            <w:tcW w:w="1800" w:type="dxa"/>
          </w:tcPr>
          <w:p>
            <w:pPr>
              <w:jc w:val="center"/>
              <w:spacing w:line="240" w:lineRule="auto"/>
            </w:pPr>
            <w:r>
              <w:rPr>
                <w:sz w:val="24"/>
                <w:szCs w:val="24"/>
                <w:b w:val="1"/>
                <w:bCs w:val="1"/>
              </w:rPr>
              <w:t xml:space="preserve">中游(描述在生產時資源投入，產生的經濟活動，以及此活動對環境及社會的衝擊)	</w:t>
            </w:r>
          </w:p>
        </w:tc>
        <w:tc>
          <w:tcPr>
            <w:tcW w:w="1800" w:type="dxa"/>
          </w:tcPr>
          <w:p>
            <w:pPr>
              <w:jc w:val="center"/>
              <w:spacing w:line="240" w:lineRule="auto"/>
            </w:pPr>
            <w:r>
              <w:rPr>
                <w:sz w:val="24"/>
                <w:szCs w:val="24"/>
                <w:b w:val="1"/>
                <w:bCs w:val="1"/>
              </w:rPr>
              <w:t xml:space="preserve">下游(描述下游客戶的需求以及如何促進使用者效益)</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	客戶與市場
(1) 請說明2022年銷售額如何分佈到全球各地?</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營運據點</w:t>
            </w:r>
          </w:p>
        </w:tc>
        <w:tc>
          <w:tcPr>
            <w:tcW w:w="1800" w:type="dxa"/>
          </w:tcPr>
          <w:p>
            <w:pPr>
              <w:jc w:val="center"/>
              <w:spacing w:line="240" w:lineRule="auto"/>
            </w:pPr>
            <w:r>
              <w:rPr>
                <w:sz w:val="24"/>
                <w:szCs w:val="24"/>
                <w:b w:val="1"/>
                <w:bCs w:val="1"/>
              </w:rPr>
              <w:t xml:space="preserve">銷售額 (百萬元)比例	</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	客戶與市場
 (2) 請說明2022年銷售額在各市場變化的原因?</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客戶所在地區	</w:t>
            </w:r>
          </w:p>
        </w:tc>
        <w:tc>
          <w:tcPr>
            <w:tcW w:w="1800" w:type="dxa"/>
          </w:tcPr>
          <w:p>
            <w:pPr>
              <w:jc w:val="center"/>
              <w:spacing w:line="240" w:lineRule="auto"/>
            </w:pPr>
            <w:r>
              <w:rPr>
                <w:sz w:val="24"/>
                <w:szCs w:val="24"/>
                <w:b w:val="1"/>
                <w:bCs w:val="1"/>
              </w:rPr>
              <w:t xml:space="preserve">主要銷售產品類別</w:t>
            </w:r>
          </w:p>
        </w:tc>
        <w:tc>
          <w:tcPr>
            <w:tcW w:w="1800" w:type="dxa"/>
          </w:tcPr>
          <w:p>
            <w:pPr>
              <w:jc w:val="center"/>
              <w:spacing w:line="240" w:lineRule="auto"/>
            </w:pPr>
            <w:r>
              <w:rPr>
                <w:sz w:val="24"/>
                <w:szCs w:val="24"/>
                <w:b w:val="1"/>
                <w:bCs w:val="1"/>
              </w:rPr>
              <w:t xml:space="preserve">該市場與行業銷售額較2021年相比有所增減的原因? (例如法規變化，市場競爭，技術創新等原因?)</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公司治理</w:t>
      </w:r>
    </w:p>
    <w:p>
      <w:pPr/>
      <w:r>
        <w:rPr/>
        <w:t xml:space="preserve"/>
      </w:r>
    </w:p>
    <w:p>
      <w:pPr>
        <w:spacing w:line="240" w:lineRule="auto"/>
      </w:pPr>
      <w:r>
        <w:rPr>
          <w:sz w:val="28"/>
          <w:szCs w:val="28"/>
          <w:highlight w:val="lightGray"/>
        </w:rPr>
        <w:t xml:space="preserve">公司治理
I.	公司治理架構
•	最高決策與治理單位的組織架構 (GRI 2-9)
•	董事會多元化與獨立性 (GRI 405-1)
•	董事會績效評估
•	功能性委員會
II.	誠信經營/內線交易防範
III.	風險管理
IV.	品質管理
V.	資訊安全管理
VI.	智慧財產管理
VII.	法規遵循
VIII.	供應商管理
IX.	客戶關係管理
X.	公司重要章則
</w:t>
      </w:r>
    </w:p>
    <w:p>
      <w:pPr/>
      <w:r>
        <w:rPr/>
        <w:t xml:space="preserve"/>
      </w:r>
    </w:p>
    <w:p>
      <w:pPr>
        <w:spacing w:line="240" w:lineRule="auto"/>
      </w:pPr>
      <w:r>
        <w:rPr>
          <w:sz w:val="28"/>
          <w:szCs w:val="28"/>
          <w:b w:val="1"/>
          <w:bCs w:val="1"/>
          <w:u w:val="single"/>
        </w:rPr>
        <w:t xml:space="preserve">I. 公司治理架構
1. 最高決策與治理單位的組織架構 (GRI 2-9)
1.1 請說明公司治理架構及組成(請上傳word或ppt等可編輯之文件)。</w:t>
      </w:r>
    </w:p>
    <w:p>
      <w:pPr>
        <w:spacing w:line="240" w:lineRule="auto"/>
      </w:pPr>
      <w:r>
        <w:rPr>
          <w:sz w:val="22"/>
          <w:szCs w:val="22"/>
        </w:rPr>
        <w:t xml:space="preserve">GRI 2-9 
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spacing w:line="240" w:lineRule="auto"/>
      </w:pPr>
      <w:r>
        <w:rPr/>
        <w:t xml:space="preserve">答案：</w:t>
      </w:r>
    </w:p>
    <w:p>
      <w:hyperlink r:id="rId8"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I. 公司治理架構
1.2  請說明最高治理單位的提名與遴選</w:t>
      </w:r>
    </w:p>
    <w:p>
      <w:pPr>
        <w:spacing w:line="240" w:lineRule="auto"/>
      </w:pPr>
      <w:r>
        <w:rPr>
          <w:sz w:val="22"/>
          <w:szCs w:val="22"/>
        </w:rPr>
        <w:t xml:space="preserve">請說明最高治理單位及其委員會之提名與選選流程，以及最高治理單位成員提名和遴選的準則（包括是否納入以下考量：利害關係人之觀點（含股東）、多元性、獨立性、與組織衝擊相關的能力）
GRI 2-10
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例如：
請參考遠東新世紀2021年ESG報告書：
依據提名人選學經歷、獨立董事意見、《董事選舉辦法》及《公司治理守則》等規範，由董事會審查後，經股東會投票選任。另依據公司法，持有本公司已發行股份總數百分之一以上股份之股東，得以書面向公司提出董事候選人名單。本公司於2021年股東會完成第24屆董事會改選。</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1.3 最高治理單位的主席，是否亦為高階管理層成員？如果是，如何避免與減緩利益衝突？</w:t>
      </w:r>
    </w:p>
    <w:p>
      <w:pPr>
        <w:spacing w:line="240" w:lineRule="auto"/>
      </w:pPr>
      <w:r>
        <w:rPr>
          <w:sz w:val="22"/>
          <w:szCs w:val="22"/>
        </w:rPr>
        <w:t xml:space="preserve">GRI 2-15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1.4 最高治理單位於衝擊管理以及永續報導的角色</w:t>
      </w:r>
    </w:p>
    <w:p>
      <w:pPr>
        <w:spacing w:line="240" w:lineRule="auto"/>
      </w:pPr>
      <w:r>
        <w:rPr>
          <w:sz w:val="22"/>
          <w:szCs w:val="22"/>
        </w:rPr>
        <w:t xml:space="preserve">例如：
本公司對於依循GRI 2021年準則，對於各項重大議題進行正向與負向的衝擊評估，並針對負向衝擊進行指標與管理。以環境，社會，人(權)相關的議題管理而言，制定了以下重大主題管理指標: 
說明指標有哪些？（例如以重大主題＂法規符合性＂而言，管理方針為遵循環保/社會/經濟相關法規，管理指標就是罰款金額；報告書揭露的重大主題共有6大項，共計18項管理指標。 
本公司管理階層定期向董事會報告指標達成的狀況。並針對重要指標進行預測，確認是否能夠在期限內達成目標。
另外董事會也對於永續揭露的報導內容進行定期的檢視與核准相關專案。
</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 董事會多元化與獨立性(GRI 405-1)
2.1 董事會對於多元化與獨立性的管理政策： </w:t>
      </w:r>
    </w:p>
    <w:p>
      <w:pPr>
        <w:spacing w:line="240" w:lineRule="auto"/>
      </w:pPr>
      <w:r>
        <w:rPr>
          <w:sz w:val="22"/>
          <w:szCs w:val="22"/>
        </w:rPr>
        <w:t xml:space="preserve">例如：
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2.2 說明最高治理單位的組成如何落實多元化
2.2.1 請說明董事會按性別、年齡層、及其他多元化指標劃分，公司治理組織的組成、多元性相關的監督與查核</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2.2.2 本公司落實董事會多元化與獨立性的情況，如下表所示。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姓名</w:t>
            </w:r>
          </w:p>
        </w:tc>
        <w:tc>
          <w:tcPr>
            <w:tcW w:w="1800" w:type="dxa"/>
          </w:tcPr>
          <w:p>
            <w:pPr>
              <w:jc w:val="center"/>
              <w:spacing w:line="240" w:lineRule="auto"/>
            </w:pPr>
            <w:r>
              <w:rPr>
                <w:sz w:val="24"/>
                <w:szCs w:val="24"/>
                <w:b w:val="1"/>
                <w:bCs w:val="1"/>
              </w:rPr>
              <w:t xml:space="preserve">職稱</w:t>
            </w:r>
          </w:p>
        </w:tc>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年齡：30歲以下</w:t>
            </w:r>
          </w:p>
        </w:tc>
        <w:tc>
          <w:tcPr>
            <w:tcW w:w="1800" w:type="dxa"/>
          </w:tcPr>
          <w:p>
            <w:pPr>
              <w:jc w:val="center"/>
              <w:spacing w:line="240" w:lineRule="auto"/>
            </w:pPr>
            <w:r>
              <w:rPr>
                <w:sz w:val="24"/>
                <w:szCs w:val="24"/>
                <w:b w:val="1"/>
                <w:bCs w:val="1"/>
              </w:rPr>
              <w:t xml:space="preserve">年齡：31-50歲</w:t>
            </w:r>
          </w:p>
        </w:tc>
        <w:tc>
          <w:tcPr>
            <w:tcW w:w="1800" w:type="dxa"/>
          </w:tcPr>
          <w:p>
            <w:pPr>
              <w:jc w:val="center"/>
              <w:spacing w:line="240" w:lineRule="auto"/>
            </w:pPr>
            <w:r>
              <w:rPr>
                <w:sz w:val="24"/>
                <w:szCs w:val="24"/>
                <w:b w:val="1"/>
                <w:bCs w:val="1"/>
              </w:rPr>
              <w:t xml:space="preserve">年齡：50歲以上</w:t>
            </w:r>
          </w:p>
        </w:tc>
        <w:tc>
          <w:tcPr>
            <w:tcW w:w="1800" w:type="dxa"/>
          </w:tcPr>
          <w:p>
            <w:pPr>
              <w:jc w:val="center"/>
              <w:spacing w:line="240" w:lineRule="auto"/>
            </w:pPr>
            <w:r>
              <w:rPr>
                <w:sz w:val="24"/>
                <w:szCs w:val="24"/>
                <w:b w:val="1"/>
                <w:bCs w:val="1"/>
              </w:rPr>
              <w:t xml:space="preserve">獨立董事任期：1-3年</w:t>
            </w:r>
          </w:p>
        </w:tc>
        <w:tc>
          <w:tcPr>
            <w:tcW w:w="1800" w:type="dxa"/>
          </w:tcPr>
          <w:p>
            <w:pPr>
              <w:jc w:val="center"/>
              <w:spacing w:line="240" w:lineRule="auto"/>
            </w:pPr>
            <w:r>
              <w:rPr>
                <w:sz w:val="24"/>
                <w:szCs w:val="24"/>
                <w:b w:val="1"/>
                <w:bCs w:val="1"/>
              </w:rPr>
              <w:t xml:space="preserve">獨立董事任期：4-6年</w:t>
            </w:r>
          </w:p>
        </w:tc>
      </w:tr>
      <w:tr>
        <w:trPr/>
        <w:tc>
          <w:tcPr>
            <w:tcW w:w="1800" w:type="dxa"/>
          </w:tcPr>
          <w:p>
            <w:pPr>
              <w:jc w:val="center"/>
              <w:spacing w:line="240" w:lineRule="auto"/>
            </w:pPr>
            <w:r>
              <w:rPr/>
              <w:t xml:space="preserve">未勾選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c>
          <w:tcPr>
            <w:tcW w:w="1800" w:type="dxa"/>
          </w:tcPr>
          <w:p>
            <w:pPr>
              <w:jc w:val="center"/>
              <w:spacing w:line="240" w:lineRule="auto"/>
            </w:pPr>
            <w:r>
              <w:rPr/>
              <w:t xml:space="preserve">未勾選</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獨立董事任期：7-9年</w:t>
            </w:r>
          </w:p>
        </w:tc>
        <w:tc>
          <w:tcPr>
            <w:tcW w:w="1800" w:type="dxa"/>
          </w:tcPr>
          <w:p>
            <w:pPr>
              <w:jc w:val="center"/>
              <w:spacing w:line="240" w:lineRule="auto"/>
            </w:pPr>
            <w:r>
              <w:rPr>
                <w:sz w:val="24"/>
                <w:szCs w:val="24"/>
                <w:b w:val="1"/>
                <w:bCs w:val="1"/>
              </w:rPr>
              <w:t xml:space="preserve">兼任高階主管員工</w:t>
            </w:r>
          </w:p>
        </w:tc>
      </w:tr>
      <w:tr>
        <w:trPr/>
        <w:tc>
          <w:tcPr>
            <w:tcW w:w="1800" w:type="dxa"/>
          </w:tcPr>
          <w:p>
            <w:pPr>
              <w:jc w:val="center"/>
              <w:spacing w:line="240" w:lineRule="auto"/>
            </w:pPr>
            <w:r>
              <w:rPr/>
              <w:t xml:space="preserve">勾選</w:t>
            </w:r>
          </w:p>
        </w:tc>
        <w:tc>
          <w:tcPr>
            <w:tcW w:w="1800" w:type="dxa"/>
          </w:tcPr>
          <w:p>
            <w:pPr>
              <w:jc w:val="center"/>
              <w:spacing w:line="240" w:lineRule="auto"/>
            </w:pPr>
            <w:r>
              <w:rPr/>
              <w:t xml:space="preserve">勾選</w:t>
            </w:r>
          </w:p>
        </w:tc>
      </w:tr>
    </w:tbl>
    <w:p>
      <w:pPr/>
      <w:r>
        <w:rPr/>
        <w:t xml:space="preserve"/>
      </w:r>
    </w:p>
    <w:p>
      <w:pPr>
        <w:spacing w:line="240" w:lineRule="auto"/>
      </w:pPr>
      <w:r>
        <w:rPr>
          <w:sz w:val="28"/>
          <w:szCs w:val="28"/>
          <w:b w:val="1"/>
          <w:bCs w:val="1"/>
          <w:u w:val="single"/>
        </w:rPr>
        <w:t xml:space="preserve">I. 公司治理架構
2.2.3 在兼顧董事會成員多元化方面，請問董事組成包含下列哪些考量？（請說明）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性別</w:t>
            </w:r>
          </w:p>
        </w:tc>
        <w:tc>
          <w:tcPr>
            <w:tcW w:w="1800" w:type="dxa"/>
          </w:tcPr>
          <w:p>
            <w:pPr>
              <w:jc w:val="center"/>
              <w:spacing w:line="240" w:lineRule="auto"/>
            </w:pPr>
            <w:r>
              <w:rPr>
                <w:sz w:val="24"/>
                <w:szCs w:val="24"/>
                <w:b w:val="1"/>
                <w:bCs w:val="1"/>
              </w:rPr>
              <w:t xml:space="preserve">年齡</w:t>
            </w:r>
          </w:p>
        </w:tc>
        <w:tc>
          <w:tcPr>
            <w:tcW w:w="1800" w:type="dxa"/>
          </w:tcPr>
          <w:p>
            <w:pPr>
              <w:jc w:val="center"/>
              <w:spacing w:line="240" w:lineRule="auto"/>
            </w:pPr>
            <w:r>
              <w:rPr>
                <w:sz w:val="24"/>
                <w:szCs w:val="24"/>
                <w:b w:val="1"/>
                <w:bCs w:val="1"/>
              </w:rPr>
              <w:t xml:space="preserve">國籍</w:t>
            </w:r>
          </w:p>
        </w:tc>
        <w:tc>
          <w:tcPr>
            <w:tcW w:w="1800" w:type="dxa"/>
          </w:tcPr>
          <w:p>
            <w:pPr>
              <w:jc w:val="center"/>
              <w:spacing w:line="240" w:lineRule="auto"/>
            </w:pPr>
            <w:r>
              <w:rPr>
                <w:sz w:val="24"/>
                <w:szCs w:val="24"/>
                <w:b w:val="1"/>
                <w:bCs w:val="1"/>
              </w:rPr>
              <w:t xml:space="preserve">專業背景/技能</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 公司治理架構
3. 董事會績效評估</w:t>
      </w:r>
    </w:p>
    <w:p>
      <w:pPr>
        <w:spacing w:line="240" w:lineRule="auto"/>
      </w:pPr>
      <w:r>
        <w:rPr>
          <w:sz w:val="22"/>
          <w:szCs w:val="22"/>
        </w:rPr>
        <w:t xml:space="preserve">請說明如何進行績效評估？
(1) 請說明董事會績效評估作法？如何強化董事會績效？
(2) 請說明董事會績效評估作法？如何強化董事會績效？ 
(3) 請問 貴公司2022年度是否有效發揮董事職能？ 
(4) 請問全年召開董事會次數？ 
以上(1)-(4) 請一併回答
例如： 
依據本公司之「董事會績效評估辦法」，每年第1季進行整體董事會、個別成員及功能性委員會績效自評並提報董事會。本公司董事會於2021年自評評分結果為4.7分（滿分為5分）；2021年並邀請外部單位&lt;社團法人中華公司治理協會&gt;於2021年2月24執行實地訪評。
協會於2021年3月8日提出評估報告，本公司在2021年3月25日提報董事會並針對2條建議事項尋求改進。</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4. 董事會 進修與群體智識 </w:t>
      </w:r>
    </w:p>
    <w:p>
      <w:pPr>
        <w:spacing w:line="240" w:lineRule="auto"/>
      </w:pPr>
      <w:r>
        <w:rPr>
          <w:sz w:val="22"/>
          <w:szCs w:val="22"/>
        </w:rPr>
        <w:t xml:space="preserve">請說明是否參加進修課程？參加了哪些課程？
GRI 2-17 
說明為了發展與提升最高治理單位在永續發展上的整體知識、技能及經驗所採取的措施
範例：
本公司董事成員亦積極參與進修加強專業知識，以提升董事會整體治理之績效，於2022年1月1日起至2022年12月31日止，本公司董事進修總時數為88小時，其中新任者於就任當年度進修達12小時，續任者任期中進修達76小時。另透過每年定期的ESG委員會工作報告，由小組成員及/或外部專家顧問與董事成員討論ESG相關議題，以提升董事會成員在經濟、環境和社會議題上的整體知識。董事進修情形細節請參考公開資訊觀測站公司治理項下，董事及監察人相關資訊之董事及監察人出（列）席董事會及進修情形彙總表。
2020年第十七屆董事會決議指定李明文協理擔任公司治理主管，以保障股東權益並強化董事會職能。李明文協理已具備公開發行公司從事財務及公司治理相關事務之主管職務經驗達三年以上。公司治理主管主要職責為依法辦理董事會及股東會會議相關事宜、製作董事會及股東會議事錄、協助董事就任及持續進修、提供董事執行業務所需之資料、協助董事遵循法令等。</w:t>
      </w:r>
    </w:p>
    <w:p>
      <w:pPr>
        <w:spacing w:line="240" w:lineRule="auto"/>
      </w:pPr>
      <w:r>
        <w:rPr/>
        <w:t xml:space="preserve">答案：123</w:t>
      </w:r>
    </w:p>
    <w:p>
      <w:pPr/>
      <w:r>
        <w:rPr/>
        <w:t xml:space="preserve"/>
      </w:r>
    </w:p>
    <w:p>
      <w:pPr>
        <w:spacing w:line="240" w:lineRule="auto"/>
      </w:pPr>
      <w:r>
        <w:rPr>
          <w:sz w:val="28"/>
          <w:szCs w:val="28"/>
          <w:b w:val="1"/>
          <w:bCs w:val="1"/>
          <w:u w:val="single"/>
        </w:rPr>
        <w:t xml:space="preserve">（承上題I. 公司治理架構 4.董事會 進修與群體智識 ）</w:t>
      </w:r>
    </w:p>
    <w:p>
      <w:pPr>
        <w:spacing w:line="240" w:lineRule="auto"/>
      </w:pPr>
      <w:r>
        <w:rPr>
          <w:sz w:val="22"/>
          <w:szCs w:val="22"/>
        </w:rPr>
        <w:t xml:space="preserve">請說明公司2022年度進修情形於下表：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進修日期（西元年／月／日）</w:t>
            </w:r>
          </w:p>
        </w:tc>
        <w:tc>
          <w:tcPr>
            <w:tcW w:w="1800" w:type="dxa"/>
          </w:tcPr>
          <w:p>
            <w:pPr>
              <w:jc w:val="center"/>
              <w:spacing w:line="240" w:lineRule="auto"/>
            </w:pPr>
            <w:r>
              <w:rPr>
                <w:sz w:val="24"/>
                <w:szCs w:val="24"/>
                <w:b w:val="1"/>
                <w:bCs w:val="1"/>
              </w:rPr>
              <w:t xml:space="preserve">主辦單位</w:t>
            </w:r>
          </w:p>
        </w:tc>
        <w:tc>
          <w:tcPr>
            <w:tcW w:w="1800" w:type="dxa"/>
          </w:tcPr>
          <w:p>
            <w:pPr>
              <w:jc w:val="center"/>
              <w:spacing w:line="240" w:lineRule="auto"/>
            </w:pPr>
            <w:r>
              <w:rPr>
                <w:sz w:val="24"/>
                <w:szCs w:val="24"/>
                <w:b w:val="1"/>
                <w:bCs w:val="1"/>
              </w:rPr>
              <w:t xml:space="preserve">課程名稱</w:t>
            </w:r>
          </w:p>
        </w:tc>
        <w:tc>
          <w:tcPr>
            <w:tcW w:w="1800" w:type="dxa"/>
          </w:tcPr>
          <w:p>
            <w:pPr>
              <w:jc w:val="center"/>
              <w:spacing w:line="240" w:lineRule="auto"/>
            </w:pPr>
            <w:r>
              <w:rPr>
                <w:sz w:val="24"/>
                <w:szCs w:val="24"/>
                <w:b w:val="1"/>
                <w:bCs w:val="1"/>
              </w:rPr>
              <w:t xml:space="preserve">進修時數（單位：小時）</w:t>
            </w:r>
          </w:p>
        </w:tc>
        <w:tc>
          <w:tcPr>
            <w:tcW w:w="1800" w:type="dxa"/>
          </w:tcPr>
          <w:p>
            <w:pPr>
              <w:jc w:val="center"/>
              <w:spacing w:line="240" w:lineRule="auto"/>
            </w:pPr>
            <w:r>
              <w:rPr>
                <w:sz w:val="24"/>
                <w:szCs w:val="24"/>
                <w:b w:val="1"/>
                <w:bCs w:val="1"/>
              </w:rPr>
              <w:t xml:space="preserve">當年度進修總時數（單位：小時）</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w:t>
            </w:r>
          </w:p>
        </w:tc>
        <w:tc>
          <w:tcPr>
            <w:tcW w:w="1800" w:type="dxa"/>
          </w:tcPr>
          <w:p>
            <w:pPr>
              <w:jc w:val="center"/>
              <w:spacing w:line="240" w:lineRule="auto"/>
            </w:pPr>
            <w:r>
              <w:rPr/>
              <w:t xml:space="preserve">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 公司治理架構
5. 重大主題衝擊評估</w:t>
      </w:r>
    </w:p>
    <w:p>
      <w:pPr>
        <w:spacing w:line="240" w:lineRule="auto"/>
      </w:pPr>
      <w:r>
        <w:rPr>
          <w:sz w:val="22"/>
          <w:szCs w:val="22"/>
        </w:rPr>
        <w:t xml:space="preserve">說明
(1) 說明董事會在「重大主題衝擊評估」擔任監督管理的重要角色
(2) 請注意，GRI 2021準則要求先針對重大主題進行正向與負向的衝擊評估。董事會在整體「重大主題衝擊評估」與決策擔任監督管理之責
GRI 2-12
最高治理單位於監督衝擊管理的角色
描述最高治理單位和高階管理層在以下面向扮演的角色：發展、核准與更新組織的宗旨/價值/願景/策略/政策以及永續相關目標；描述最高治理單位在監督「盡職調查」上扮演的角色，以及其他鑑別組織衝擊（對經濟/環境/人群）的程序，包括：最高治理單位是否/如何與利害關係人議合（以展現對這些程序的支持）、如何考量這些程序的結果；描述最高治理單位在檢視上述程序有效性扮演的角色，以及檢視頻率
*重大主題衝擊評估的流程（見永續價值）
Step 1：蒐集重大主題
Step 2：識別正面與負面衝擊（組織對環境，經濟，社會/人(人權)的影響）
Step 3：詢問利害關係人對衝擊的影響程度
Step 4：確定重大主題對於營運的影響（雙重重大性）
Step 5：確定重大主題與排序
在以上流程當中，董事會扮演甚麼角色？</w:t>
      </w:r>
    </w:p>
    <w:p>
      <w:pPr>
        <w:spacing w:line="240" w:lineRule="auto"/>
      </w:pPr>
      <w:r>
        <w:rPr/>
        <w:t xml:space="preserve">答案：123</w:t>
      </w:r>
    </w:p>
    <w:p>
      <w:pPr/>
      <w:r>
        <w:rPr/>
        <w:t xml:space="preserve"/>
      </w:r>
    </w:p>
    <w:p>
      <w:pPr>
        <w:spacing w:line="240" w:lineRule="auto"/>
      </w:pPr>
      <w:r>
        <w:rPr>
          <w:sz w:val="28"/>
          <w:szCs w:val="28"/>
          <w:b w:val="1"/>
          <w:bCs w:val="1"/>
          <w:u w:val="single"/>
        </w:rPr>
        <w:t xml:space="preserve">I. 公司治理架構
6. 政策承諾</w:t>
      </w:r>
    </w:p>
    <w:p>
      <w:pPr>
        <w:spacing w:line="240" w:lineRule="auto"/>
      </w:pPr>
      <w:r>
        <w:rPr>
          <w:sz w:val="22"/>
          <w:szCs w:val="22"/>
        </w:rPr>
        <w:t xml:space="preserve">請說明是否具有以下政策承諾並公開發布？請問發布位置/網址？
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類別（例如：責任商業行為／人權政策／環境政策）</w:t>
            </w:r>
          </w:p>
        </w:tc>
        <w:tc>
          <w:tcPr>
            <w:tcW w:w="1800" w:type="dxa"/>
          </w:tcPr>
          <w:p>
            <w:pPr>
              <w:jc w:val="center"/>
              <w:spacing w:line="240" w:lineRule="auto"/>
            </w:pPr>
            <w:r>
              <w:rPr>
                <w:sz w:val="24"/>
                <w:szCs w:val="24"/>
                <w:b w:val="1"/>
                <w:bCs w:val="1"/>
              </w:rPr>
              <w:t xml:space="preserve">核准承諾的最高層級</w:t>
            </w:r>
          </w:p>
        </w:tc>
        <w:tc>
          <w:tcPr>
            <w:tcW w:w="1800" w:type="dxa"/>
          </w:tcPr>
          <w:p>
            <w:pPr>
              <w:jc w:val="center"/>
              <w:spacing w:line="240" w:lineRule="auto"/>
            </w:pPr>
            <w:r>
              <w:rPr>
                <w:sz w:val="24"/>
                <w:szCs w:val="24"/>
                <w:b w:val="1"/>
                <w:bCs w:val="1"/>
              </w:rPr>
              <w:t xml:space="preserve">適用活動與範圍</w:t>
            </w:r>
          </w:p>
        </w:tc>
        <w:tc>
          <w:tcPr>
            <w:tcW w:w="1800" w:type="dxa"/>
          </w:tcPr>
          <w:p>
            <w:pPr>
              <w:jc w:val="center"/>
              <w:spacing w:line="240" w:lineRule="auto"/>
            </w:pPr>
            <w:r>
              <w:rPr>
                <w:sz w:val="24"/>
                <w:szCs w:val="24"/>
                <w:b w:val="1"/>
                <w:bCs w:val="1"/>
              </w:rPr>
              <w:t xml:space="preserve">如何溝通</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 誠信經營/內線交易防範
1. 誠信經營與企業倫理 (GRI 102-17)
1.1 管理方針</w:t>
      </w:r>
    </w:p>
    <w:p>
      <w:pPr>
        <w:spacing w:line="240" w:lineRule="auto"/>
      </w:pPr>
      <w:r>
        <w:rPr>
          <w:sz w:val="22"/>
          <w:szCs w:val="22"/>
        </w:rPr>
        <w:t xml:space="preserve">請說明公司對於誠信經營的管理方針
例如：
本公司制定「誠信經營守則」、「誠信經營作業程序及行為指南」與「董事及經理人道德行為準則」，規範本公司董事、經理人、員工等具有實質控制能力者，在從事商業行為的過程中，不得做出不誠信行為，明文禁止不誠信行為、反行賄及收賄、禁止非法政治獻金等其他不誠信行為；同時亦訂定「工作倫理與職業道德規定」做為員工行為守則依循的標準；並採取防止違反誠信經營、企業倫理及利益衝突之適切管理作為，每年定期向董事、公司經理人及員工宣導相關規範，提醒避免觸法；若有相關情事，也會依法揭露。</w:t>
      </w:r>
    </w:p>
    <w:p>
      <w:pPr>
        <w:spacing w:line="240" w:lineRule="auto"/>
      </w:pPr>
      <w:r>
        <w:rPr/>
        <w:t xml:space="preserve">答案：123</w:t>
      </w:r>
    </w:p>
    <w:p>
      <w:pPr/>
      <w:r>
        <w:rPr/>
        <w:t xml:space="preserve"/>
      </w:r>
    </w:p>
    <w:p>
      <w:pPr>
        <w:spacing w:line="240" w:lineRule="auto"/>
      </w:pPr>
      <w:r>
        <w:rPr>
          <w:sz w:val="28"/>
          <w:szCs w:val="28"/>
          <w:b w:val="1"/>
          <w:bCs w:val="1"/>
          <w:u w:val="single"/>
        </w:rPr>
        <w:t xml:space="preserve">II. 誠信經營/內線交易防範
1.2 防止利益衝突之管理作為 (GRI 102-25)</w:t>
      </w:r>
    </w:p>
    <w:p>
      <w:pPr>
        <w:spacing w:line="240" w:lineRule="auto"/>
      </w:pPr>
      <w:r>
        <w:rPr>
          <w:sz w:val="22"/>
          <w:szCs w:val="22"/>
        </w:rPr>
        <w:t xml:space="preserve">例如：
本公司依法訂立相關規定涵蓋最高治理單位避免及管理利益衝突之流程，例如：「防範內線交易管理作業程序」、「誠信經營守則」、「誠信經營作業程序及行為指南」…等。（詳見網址）
本公司已於公司年報或官網，向利害關係人揭露下列情事：(1) 於其他公司董事會之任職情形。(2) 與供應商或其他利害關係人的交叉持股狀況。(3) 具控制力股東的存在。(4) 關係利害群體等。（請參閱本公司年報或官網）</w:t>
      </w:r>
    </w:p>
    <w:p>
      <w:pPr>
        <w:spacing w:line="240" w:lineRule="auto"/>
      </w:pPr>
      <w:r>
        <w:rPr/>
        <w:t xml:space="preserve">答案：123</w:t>
      </w:r>
    </w:p>
    <w:p>
      <w:pPr/>
      <w:r>
        <w:rPr/>
        <w:t xml:space="preserve"/>
      </w:r>
    </w:p>
    <w:p>
      <w:pPr>
        <w:spacing w:line="240" w:lineRule="auto"/>
      </w:pPr>
      <w:r>
        <w:rPr>
          <w:sz w:val="28"/>
          <w:szCs w:val="28"/>
          <w:b w:val="1"/>
          <w:bCs w:val="1"/>
          <w:u w:val="single"/>
        </w:rPr>
        <w:t xml:space="preserve">II. 誠信經營/內線交易防範
1.3 2022年誠信經營執行成果 (GRI 205-2)</w:t>
      </w:r>
    </w:p>
    <w:p>
      <w:pPr>
        <w:spacing w:line="240" w:lineRule="auto"/>
      </w:pPr>
      <w:r>
        <w:rPr>
          <w:sz w:val="22"/>
          <w:szCs w:val="22"/>
        </w:rPr>
        <w:t xml:space="preserve">例如：
本公司總部每年提供反貪腐及誠信經營宣導影片或素材，由各營運據點於月會或重要會議中宣導，並將「誠信經營守則」及「違反誠信經營之檢舉制度」中英文電子檔揭露於官網，供公司內部同仁或外部人員點閱使用。</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主管 - 完課人數</w:t>
            </w:r>
          </w:p>
        </w:tc>
        <w:tc>
          <w:tcPr>
            <w:tcW w:w="1800" w:type="dxa"/>
          </w:tcPr>
          <w:p>
            <w:pPr>
              <w:jc w:val="center"/>
              <w:spacing w:line="240" w:lineRule="auto"/>
            </w:pPr>
            <w:r>
              <w:rPr>
                <w:sz w:val="24"/>
                <w:szCs w:val="24"/>
                <w:b w:val="1"/>
                <w:bCs w:val="1"/>
              </w:rPr>
              <w:t xml:space="preserve">主管 - 完課率（單位：%）</w:t>
            </w:r>
          </w:p>
        </w:tc>
        <w:tc>
          <w:tcPr>
            <w:tcW w:w="1800" w:type="dxa"/>
          </w:tcPr>
          <w:p>
            <w:pPr>
              <w:jc w:val="center"/>
              <w:spacing w:line="240" w:lineRule="auto"/>
            </w:pPr>
            <w:r>
              <w:rPr>
                <w:sz w:val="24"/>
                <w:szCs w:val="24"/>
                <w:b w:val="1"/>
                <w:bCs w:val="1"/>
              </w:rPr>
              <w:t xml:space="preserve">非主管 - 完課人數</w:t>
            </w:r>
          </w:p>
        </w:tc>
        <w:tc>
          <w:tcPr>
            <w:tcW w:w="1800" w:type="dxa"/>
          </w:tcPr>
          <w:p>
            <w:pPr>
              <w:jc w:val="center"/>
              <w:spacing w:line="240" w:lineRule="auto"/>
            </w:pPr>
            <w:r>
              <w:rPr>
                <w:sz w:val="24"/>
                <w:szCs w:val="24"/>
                <w:b w:val="1"/>
                <w:bCs w:val="1"/>
              </w:rPr>
              <w:t xml:space="preserve">非主管 - 完課率（單位：%）</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213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（承上題II. 誠信經營/內線交易防範 1.3 2022年誠信經營執行成果 (GRI 205-2)）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總人數</w:t>
            </w:r>
          </w:p>
        </w:tc>
        <w:tc>
          <w:tcPr>
            <w:tcW w:w="1800" w:type="dxa"/>
          </w:tcPr>
          <w:p>
            <w:pPr>
              <w:jc w:val="center"/>
              <w:spacing w:line="240" w:lineRule="auto"/>
            </w:pPr>
            <w:r>
              <w:rPr>
                <w:sz w:val="24"/>
                <w:szCs w:val="24"/>
                <w:b w:val="1"/>
                <w:bCs w:val="1"/>
              </w:rPr>
              <w:t xml:space="preserve">董事會人員 - 完課人數</w:t>
            </w:r>
          </w:p>
        </w:tc>
        <w:tc>
          <w:tcPr>
            <w:tcW w:w="1800" w:type="dxa"/>
          </w:tcPr>
          <w:p>
            <w:pPr>
              <w:jc w:val="center"/>
              <w:spacing w:line="240" w:lineRule="auto"/>
            </w:pPr>
            <w:r>
              <w:rPr>
                <w:sz w:val="24"/>
                <w:szCs w:val="24"/>
                <w:b w:val="1"/>
                <w:bCs w:val="1"/>
              </w:rPr>
              <w:t xml:space="preserve">董事會人員 - 完課率（單位：%）</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II. 誠信經營/內線交易防範
4. 尋求建議和提出疑慮的機制</w:t>
      </w:r>
    </w:p>
    <w:p>
      <w:pPr>
        <w:spacing w:line="240" w:lineRule="auto"/>
      </w:pPr>
      <w:r>
        <w:rPr>
          <w:sz w:val="22"/>
          <w:szCs w:val="22"/>
        </w:rPr>
        <w:t xml:space="preserve">請說明申訴機制/檢舉機制
* 請確認2022年有無檢舉事蹟產生
GRI 2-26 
尋求建議和提出疑慮的機制
描述下列事項的機制：讓個人可尋求關於「責任商業行為政策和實務之實踐」的意見；讓個人可對組織的商業行為 (business conduct) 提出疑慮 (raise concerns)
例如：
本公司設有「違反誠信經營規定之檢舉制度」，建立檢舉專線 :_________ 與檢舉信箱 :______________，並明定受理專責人員為稽核室；另設置審計委員會信箱 :________________。設定回應時間為接到檢舉後24小時內處理，嚴格遵守檢舉人身份及檢舉內容保密原則，並允許匿名檢舉，保護檢舉人不因檢舉情事而遭不當處置之措施，同時設有檢舉人獎勵措施及「懲戒與申訴制度」，經查違反屬實者，依公司規定給予懲處。
2021年提供「檢舉制度」中文繁體版（供總部同仁使用）、中文簡體版（供海外華語地區/中國大陸地區同仁使用）及英文版（供歐美地區及臺灣地區的外籍員工使用）電子檔，向各地區所屬同仁進行宣導。2021年全年並無檢舉事蹟產生。</w:t>
      </w:r>
    </w:p>
    <w:p>
      <w:pPr>
        <w:spacing w:line="240" w:lineRule="auto"/>
      </w:pPr>
      <w:r>
        <w:rPr/>
        <w:t xml:space="preserve">答案：123</w:t>
      </w:r>
    </w:p>
    <w:p>
      <w:pPr/>
      <w:r>
        <w:rPr/>
        <w:t xml:space="preserve"/>
      </w:r>
    </w:p>
    <w:p>
      <w:pPr>
        <w:spacing w:line="240" w:lineRule="auto"/>
      </w:pPr>
      <w:r>
        <w:rPr>
          <w:sz w:val="28"/>
          <w:szCs w:val="28"/>
          <w:highlight w:val="lightGray"/>
        </w:rPr>
        <w:t xml:space="preserve">III. 風險管理
1. 請說明公司風險管理的運作</w:t>
      </w:r>
    </w:p>
    <w:p>
      <w:pPr>
        <w:spacing w:line="240" w:lineRule="auto"/>
      </w:pPr>
      <w:r>
        <w:rPr>
          <w:sz w:val="22"/>
          <w:szCs w:val="22"/>
        </w:rPr>
        <w:t xml:space="preserve">管理方針
權責單位
政策與做法</w:t>
      </w:r>
    </w:p>
    <w:p>
      <w:pPr/>
      <w:r>
        <w:rPr/>
        <w:t xml:space="preserve"/>
      </w:r>
    </w:p>
    <w:p>
      <w:pPr>
        <w:spacing w:line="240" w:lineRule="auto"/>
      </w:pPr>
      <w:r>
        <w:rPr>
          <w:sz w:val="28"/>
          <w:szCs w:val="28"/>
          <w:b w:val="1"/>
          <w:bCs w:val="1"/>
          <w:u w:val="single"/>
        </w:rPr>
        <w:t xml:space="preserve">III. 風險管理
2. 風險管理流程</w:t>
      </w:r>
    </w:p>
    <w:p>
      <w:pPr>
        <w:spacing w:line="240" w:lineRule="auto"/>
      </w:pPr>
      <w:r>
        <w:rPr>
          <w:sz w:val="22"/>
          <w:szCs w:val="22"/>
        </w:rPr>
        <w:t xml:space="preserve">請上傳可編輯的word 或 ppt檔
例如：</w:t>
      </w:r>
    </w:p>
    <w:p>
      <w:pPr/>
      <w:r>
        <w:pict>
          <v:shape type="#_x0000_t75" stroked="f" style="width:200pt; height:76.420640104507pt; margin-left:0pt; margin-top:0pt; mso-position-horizontal:left; mso-position-vertical:top; mso-position-horizontal-relative:char; mso-position-vertical-relative:line;">
            <w10:wrap type="inline"/>
            <v:imagedata r:id="rId9" o:title=""/>
          </v:shape>
        </w:pict>
      </w:r>
    </w:p>
    <w:p>
      <w:pPr>
        <w:spacing w:line="240" w:lineRule="auto"/>
      </w:pPr>
      <w:r>
        <w:rPr/>
        <w:t xml:space="preserve">答案：</w:t>
      </w:r>
    </w:p>
    <w:p>
      <w:hyperlink r:id="rId10"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III. 風險管理
3.2 風險處理原則</w:t>
      </w:r>
    </w:p>
    <w:p>
      <w:pPr>
        <w:spacing w:line="240" w:lineRule="auto"/>
      </w:pPr>
      <w:r>
        <w:rPr>
          <w:sz w:val="22"/>
          <w:szCs w:val="22"/>
        </w:rPr>
        <w:t xml:space="preserve">例如:
依照風險管理委員會決議，各類風險屬性之處理原則如下：
* 可預防風險：採積極預防。制定標準營運程序，引導員工根據規範採取行動和決定，並透過內部控制與內部稽核，追蹤確認各管理系統之有效性。
* 策略風險與外部風險：管理階層透過公開討論方式，找出合乎成本效益的方法，降低風險發生的可能性與衝擊。
</w:t>
      </w:r>
    </w:p>
    <w:p>
      <w:pPr>
        <w:spacing w:line="240" w:lineRule="auto"/>
      </w:pPr>
      <w:r>
        <w:rPr/>
        <w:t xml:space="preserve">答案：123</w:t>
      </w:r>
    </w:p>
    <w:p>
      <w:pPr/>
      <w:r>
        <w:rPr/>
        <w:t xml:space="preserve"/>
      </w:r>
    </w:p>
    <w:p>
      <w:pPr>
        <w:spacing w:line="240" w:lineRule="auto"/>
      </w:pPr>
      <w:r>
        <w:rPr>
          <w:sz w:val="28"/>
          <w:szCs w:val="28"/>
          <w:b w:val="1"/>
          <w:bCs w:val="1"/>
          <w:u w:val="single"/>
        </w:rPr>
        <w:t xml:space="preserve">III. 風險管理
4. ESG風險評估 </w:t>
      </w:r>
    </w:p>
    <w:p>
      <w:pPr>
        <w:spacing w:line="240" w:lineRule="auto"/>
      </w:pPr>
      <w:r>
        <w:rPr>
          <w:sz w:val="22"/>
          <w:szCs w:val="22"/>
        </w:rPr>
        <w:t xml:space="preserve">請上傳可編輯的word檔或ppt檔
例如：
本公司的風險管理政策為「實施風險管理，確保永續經營」；2022依照重大性原則進行與公司營運相關之環境、社會及公司治理議題的風險評估。所訂定風險管理政策如下：</w:t>
      </w:r>
    </w:p>
    <w:p>
      <w:pPr/>
      <w:r>
        <w:pict>
          <v:shape type="#_x0000_t75" stroked="f" style="width:200pt; height:271.26948775056pt; margin-left:0pt; margin-top:0pt; mso-position-horizontal:left; mso-position-vertical:top; mso-position-horizontal-relative:char; mso-position-vertical-relative:line;">
            <w10:wrap type="inline"/>
            <v:imagedata r:id="rId11" o:title=""/>
          </v:shape>
        </w:pict>
      </w:r>
    </w:p>
    <w:p>
      <w:pPr>
        <w:spacing w:line="240" w:lineRule="auto"/>
      </w:pPr>
      <w:r>
        <w:rPr/>
        <w:t xml:space="preserve">答案：</w:t>
      </w:r>
    </w:p>
    <w:p>
      <w:pPr/>
      <w:r>
        <w:pict>
          <v:shape type="#_x0000_t75" stroked="f" style="width:200pt; height:131.35802469136pt; margin-left:0pt; margin-top:0pt; mso-position-horizontal:left; mso-position-vertical:top; mso-position-horizontal-relative:char; mso-position-vertical-relative:line;">
            <w10:wrap type="inline"/>
            <v:imagedata r:id="rId12" o:title=""/>
          </v:shape>
        </w:pict>
      </w:r>
    </w:p>
    <w:p>
      <w:pPr/>
      <w:r>
        <w:rPr/>
        <w:t xml:space="preserve"/>
      </w:r>
    </w:p>
    <w:p>
      <w:pPr>
        <w:spacing w:line="240" w:lineRule="auto"/>
      </w:pPr>
      <w:r>
        <w:rPr>
          <w:sz w:val="28"/>
          <w:szCs w:val="28"/>
          <w:b w:val="1"/>
          <w:bCs w:val="1"/>
          <w:u w:val="single"/>
        </w:rPr>
        <w:t xml:space="preserve">（承上題III. 風險管理 4. ESG風險評估）</w:t>
      </w:r>
    </w:p>
    <w:p>
      <w:pPr>
        <w:spacing w:line="240" w:lineRule="auto"/>
      </w:pPr>
      <w:r>
        <w:rPr>
          <w:sz w:val="22"/>
          <w:szCs w:val="22"/>
        </w:rPr>
        <w:t xml:space="preserve">* 請問與公司本業有關最重大的前3項風險為何？（至多選3項）並說明公司針對上述3大風險的管理與因應</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風險選項</w:t>
            </w:r>
          </w:p>
        </w:tc>
        <w:tc>
          <w:tcPr>
            <w:tcW w:w="1800" w:type="dxa"/>
          </w:tcPr>
          <w:p>
            <w:pPr>
              <w:jc w:val="center"/>
              <w:spacing w:line="240" w:lineRule="auto"/>
            </w:pPr>
            <w:r>
              <w:rPr>
                <w:sz w:val="24"/>
                <w:szCs w:val="24"/>
                <w:b w:val="1"/>
                <w:bCs w:val="1"/>
              </w:rPr>
              <w:t xml:space="preserve">說明公司針對上述3大風險的管理與因應（若無請填＂無＂）</w:t>
            </w:r>
          </w:p>
        </w:tc>
      </w:tr>
      <w:tr>
        <w:trPr/>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VII. 法規遵循 
2. 在報導期間(2020-2022年)內於以下類別支付違反法規罰款的總數、金額及其他說明</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違規行為事件</w:t>
            </w:r>
          </w:p>
        </w:tc>
        <w:tc>
          <w:tcPr>
            <w:tcW w:w="1800" w:type="dxa"/>
          </w:tcPr>
          <w:p>
            <w:pPr>
              <w:jc w:val="center"/>
              <w:spacing w:line="240" w:lineRule="auto"/>
            </w:pPr>
            <w:r>
              <w:rPr>
                <w:sz w:val="24"/>
                <w:szCs w:val="24"/>
                <w:b w:val="1"/>
                <w:bCs w:val="1"/>
              </w:rPr>
              <w:t xml:space="preserve">違規年度</w:t>
            </w:r>
          </w:p>
        </w:tc>
        <w:tc>
          <w:tcPr>
            <w:tcW w:w="1800" w:type="dxa"/>
          </w:tcPr>
          <w:p>
            <w:pPr>
              <w:jc w:val="center"/>
              <w:spacing w:line="240" w:lineRule="auto"/>
            </w:pPr>
            <w:r>
              <w:rPr>
                <w:sz w:val="24"/>
                <w:szCs w:val="24"/>
                <w:b w:val="1"/>
                <w:bCs w:val="1"/>
              </w:rPr>
              <w:t xml:space="preserve">受罰金額/其他非金錢制裁說明</w:t>
            </w:r>
          </w:p>
        </w:tc>
      </w:tr>
      <w:tr>
        <w:trPr/>
        <w:tc>
          <w:tcPr>
            <w:tcW w:w="1800" w:type="dxa"/>
          </w:tcPr>
          <w:p>
            <w:pPr>
              <w:jc w:val="center"/>
              <w:spacing w:line="240" w:lineRule="auto"/>
            </w:pPr>
            <w:r>
              <w:rPr>
                <w:sz w:val="24"/>
                <w:szCs w:val="24"/>
                <w:b w:val="1"/>
                <w:bCs w:val="1"/>
              </w:rPr>
              <w:t xml:space="preserve">誠信與貪腐相關議題(GRI 205-1) (GRI 206-1)</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1231</w:t>
            </w:r>
          </w:p>
        </w:tc>
      </w:tr>
      <w:tr>
        <w:trPr/>
        <w:tc>
          <w:tcPr>
            <w:tcW w:w="1800" w:type="dxa"/>
          </w:tcPr>
          <w:p>
            <w:pPr>
              <w:jc w:val="center"/>
              <w:spacing w:line="240" w:lineRule="auto"/>
            </w:pPr>
            <w:r>
              <w:rPr>
                <w:sz w:val="24"/>
                <w:szCs w:val="24"/>
                <w:b w:val="1"/>
                <w:bCs w:val="1"/>
              </w:rPr>
              <w:t xml:space="preserve">競爭(托拉斯)與壟斷行為相關(GRI 205-1) (GRI 206-1)</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空氣污染排放</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水污染排放</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廢棄物管理</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勞動基準法相關</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職業安全衛生相關</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r>
        <w:trPr/>
        <w:tc>
          <w:tcPr>
            <w:tcW w:w="1800" w:type="dxa"/>
          </w:tcPr>
          <w:p>
            <w:pPr>
              <w:jc w:val="center"/>
              <w:spacing w:line="240" w:lineRule="auto"/>
            </w:pPr>
            <w:r>
              <w:rPr>
                <w:sz w:val="24"/>
                <w:szCs w:val="24"/>
                <w:b w:val="1"/>
                <w:bCs w:val="1"/>
              </w:rPr>
              <w:t xml:space="preserve">其他</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c>
          <w:tcPr>
            <w:tcW w:w="1800" w:type="dxa"/>
          </w:tcPr>
          <w:p>
            <w:pPr>
              <w:jc w:val="center"/>
              <w:spacing w:line="240" w:lineRule="auto"/>
            </w:pPr>
            <w:r>
              <w:rPr/>
              <w:t xml:space="preserve">123</w:t>
            </w:r>
          </w:p>
        </w:tc>
      </w:tr>
    </w:tbl>
    <w:p>
      <w:pPr/>
      <w:r>
        <w:rPr/>
        <w:t xml:space="preserve"/>
      </w:r>
    </w:p>
    <w:p>
      <w:pPr>
        <w:spacing w:line="240" w:lineRule="auto"/>
      </w:pPr>
      <w:r>
        <w:rPr>
          <w:sz w:val="28"/>
          <w:szCs w:val="28"/>
          <w:b w:val="1"/>
          <w:bCs w:val="1"/>
          <w:u w:val="single"/>
        </w:rPr>
        <w:t xml:space="preserve">測試單選題</w:t>
      </w:r>
    </w:p>
    <w:p>
      <w:pPr/>
      <w:r>
        <w:pict>
          <v:shape type="#_x0000_t75" stroked="f" style="width:200pt; height:117.1270718232pt; margin-left:0pt; margin-top:0pt; mso-position-horizontal:left; mso-position-vertical:top; mso-position-horizontal-relative:char; mso-position-vertical-relative:line;">
            <w10:wrap type="inline"/>
            <v:imagedata r:id="rId13" o:title=""/>
          </v:shape>
        </w:pict>
      </w:r>
    </w:p>
    <w:p>
      <w:pPr>
        <w:spacing w:line="240" w:lineRule="auto"/>
      </w:pPr>
      <w:r>
        <w:rPr/>
        <w:t xml:space="preserve">答案：選項1</w:t>
      </w:r>
    </w:p>
    <w:p>
      <w:pPr/>
      <w:r>
        <w:rPr/>
        <w:t xml:space="preserve"/>
      </w:r>
    </w:p>
    <w:p>
      <w:pPr>
        <w:spacing w:line="240" w:lineRule="auto"/>
      </w:pPr>
      <w:r>
        <w:rPr>
          <w:sz w:val="28"/>
          <w:szCs w:val="28"/>
          <w:b w:val="1"/>
          <w:bCs w:val="1"/>
          <w:u w:val="single"/>
        </w:rPr>
        <w:t xml:space="preserve">測試量表題</w:t>
      </w:r>
    </w:p>
    <w:p>
      <w:pPr>
        <w:spacing w:line="240" w:lineRule="auto"/>
      </w:pPr>
      <w:r>
        <w:rPr>
          <w:sz w:val="28"/>
          <w:szCs w:val="28"/>
        </w:rPr>
        <w:t xml:space="preserve">    第一題</w:t>
      </w:r>
    </w:p>
    <w:p>
      <w:pPr>
        <w:spacing w:line="240" w:lineRule="auto"/>
      </w:pPr>
      <w:r>
        <w:rPr/>
        <w:t xml:space="preserve">      答案：欄位1</w:t>
      </w:r>
    </w:p>
    <w:p>
      <w:pPr>
        <w:spacing w:line="240" w:lineRule="auto"/>
      </w:pPr>
      <w:r>
        <w:rPr>
          <w:sz w:val="28"/>
          <w:szCs w:val="28"/>
        </w:rPr>
        <w:t xml:space="preserve">    第二題</w:t>
      </w:r>
    </w:p>
    <w:p>
      <w:pPr>
        <w:spacing w:line="240" w:lineRule="auto"/>
      </w:pPr>
      <w:r>
        <w:rPr/>
        <w:t xml:space="preserve">      答案：欄位2</w:t>
      </w:r>
    </w:p>
    <w:p>
      <w:pPr/>
      <w:r>
        <w:rPr/>
        <w:t xml:space="preserve"/>
      </w:r>
    </w:p>
    <w:p>
      <w:pPr>
        <w:spacing w:line="240" w:lineRule="auto"/>
      </w:pPr>
      <w:r>
        <w:rPr>
          <w:sz w:val="28"/>
          <w:szCs w:val="28"/>
          <w:b w:val="1"/>
          <w:bCs w:val="1"/>
          <w:u w:val="single"/>
        </w:rPr>
        <w:t xml:space="preserve">測試數字題</w:t>
      </w:r>
    </w:p>
    <w:p>
      <w:pPr>
        <w:spacing w:line="240" w:lineRule="auto"/>
      </w:pPr>
      <w:r>
        <w:rPr/>
        <w:t xml:space="preserve">答案：123</w:t>
      </w:r>
    </w:p>
    <w:p>
      <w:pPr/>
      <w:r>
        <w:rPr/>
        <w:t xml:space="preserve"/>
      </w:r>
    </w:p>
    <w:p>
      <w:pPr>
        <w:spacing w:line="240" w:lineRule="auto"/>
      </w:pPr>
      <w:r>
        <w:rPr>
          <w:sz w:val="28"/>
          <w:szCs w:val="28"/>
          <w:b w:val="1"/>
          <w:bCs w:val="1"/>
          <w:u w:val="single"/>
        </w:rPr>
        <w:t xml:space="preserve">測試星級評分題</w:t>
      </w:r>
    </w:p>
    <w:p>
      <w:pPr>
        <w:spacing w:line="240" w:lineRule="auto"/>
      </w:pPr>
      <w:r>
        <w:rPr/>
        <w:t xml:space="preserve">答案：★★★★</w:t>
      </w:r>
    </w:p>
    <w:p>
      <w:pPr/>
      <w:r>
        <w:rPr/>
        <w:t xml:space="preserve"/>
      </w:r>
    </w:p>
    <w:p>
      <w:pPr>
        <w:spacing w:line="240" w:lineRule="auto"/>
      </w:pPr>
      <w:r>
        <w:rPr>
          <w:sz w:val="28"/>
          <w:szCs w:val="28"/>
          <w:b w:val="1"/>
          <w:bCs w:val="1"/>
          <w:u w:val="single"/>
        </w:rPr>
        <w:t xml:space="preserve">測試項目排序題</w:t>
      </w:r>
    </w:p>
    <w:p>
      <w:pPr>
        <w:spacing w:line="240" w:lineRule="auto"/>
      </w:pPr>
      <w:r>
        <w:rPr/>
        <w:t xml:space="preserve">   (1) 項目1</w:t>
      </w:r>
    </w:p>
    <w:p>
      <w:pPr>
        <w:spacing w:line="240" w:lineRule="auto"/>
      </w:pPr>
      <w:r>
        <w:rPr/>
        <w:t xml:space="preserve">   (2) 項目3</w:t>
      </w:r>
    </w:p>
    <w:p>
      <w:pPr>
        <w:spacing w:line="240" w:lineRule="auto"/>
      </w:pPr>
      <w:r>
        <w:rPr/>
        <w:t xml:space="preserve">   (3) 項目2</w:t>
      </w:r>
    </w:p>
    <w:p>
      <w:pPr/>
      <w:r>
        <w:rPr/>
        <w:t xml:space="preserve"/>
      </w:r>
    </w:p>
    <w:p>
      <w:pPr>
        <w:spacing w:line="240" w:lineRule="auto"/>
      </w:pPr>
      <w:r>
        <w:rPr>
          <w:sz w:val="28"/>
          <w:szCs w:val="28"/>
          <w:b w:val="1"/>
          <w:bCs w:val="1"/>
          <w:u w:val="single"/>
        </w:rPr>
        <w:t xml:space="preserve">測試日期提</w:t>
      </w:r>
    </w:p>
    <w:p>
      <w:pPr>
        <w:spacing w:line="240" w:lineRule="auto"/>
      </w:pPr>
      <w:r>
        <w:rPr/>
        <w:t xml:space="preserve">答案：2023-01-10T06:13:38.351Z ～ 2023-01-19T06:13:38.351Z</w:t>
      </w:r>
    </w:p>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jygesgportal.com/static/upload/file/5/27/22/1e83be18984002f8d568179055084665.ppt" TargetMode="External"/><Relationship Id="rId9" Type="http://schemas.openxmlformats.org/officeDocument/2006/relationships/image" Target="media/section_image2.png"/><Relationship Id="rId10" Type="http://schemas.openxmlformats.org/officeDocument/2006/relationships/hyperlink" Target="https://jygesgportal.com/static/upload/file/4/ae/c4/ada76bd7ec0cd937680b77e0f9604962.docx" TargetMode="External"/><Relationship Id="rId11" Type="http://schemas.openxmlformats.org/officeDocument/2006/relationships/image" Target="media/section_image3.png"/><Relationship Id="rId12" Type="http://schemas.openxmlformats.org/officeDocument/2006/relationships/image" Target="media/section_image4.jpg"/><Relationship Id="rId13"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2023-03-21T16:06:27+08:00</dcterms:created>
  <dcterms:modified xsi:type="dcterms:W3CDTF">2023-03-21T16:06:27+08:00</dcterms:modified>
</cp:coreProperties>
</file>

<file path=docProps/custom.xml><?xml version="1.0" encoding="utf-8"?>
<Properties xmlns="http://schemas.openxmlformats.org/officeDocument/2006/custom-properties" xmlns:vt="http://schemas.openxmlformats.org/officeDocument/2006/docPropsVTypes"/>
</file>